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96E2B" w14:textId="4C068CA8" w:rsidR="00603762" w:rsidRDefault="00603762" w:rsidP="00603762"/>
    <w:p w14:paraId="27B373B7" w14:textId="53D811DF" w:rsidR="00603762" w:rsidRDefault="00603762" w:rsidP="00603762"/>
    <w:p w14:paraId="7FE942F9" w14:textId="23327F0A" w:rsidR="00603762" w:rsidRDefault="009E2CD4" w:rsidP="00603762">
      <w:r>
        <w:rPr>
          <w:noProof/>
        </w:rPr>
        <mc:AlternateContent>
          <mc:Choice Requires="wps">
            <w:drawing>
              <wp:anchor distT="45720" distB="45720" distL="114300" distR="114300" simplePos="0" relativeHeight="251659264" behindDoc="0" locked="0" layoutInCell="1" allowOverlap="1" wp14:anchorId="3A727573" wp14:editId="096C49B2">
                <wp:simplePos x="0" y="0"/>
                <wp:positionH relativeFrom="column">
                  <wp:posOffset>0</wp:posOffset>
                </wp:positionH>
                <wp:positionV relativeFrom="paragraph">
                  <wp:posOffset>411480</wp:posOffset>
                </wp:positionV>
                <wp:extent cx="5702300" cy="3092450"/>
                <wp:effectExtent l="0" t="0" r="12700" b="1270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0" cy="3092450"/>
                        </a:xfrm>
                        <a:prstGeom prst="rect">
                          <a:avLst/>
                        </a:prstGeom>
                        <a:solidFill>
                          <a:schemeClr val="bg2"/>
                        </a:solidFill>
                        <a:ln w="9525">
                          <a:solidFill>
                            <a:srgbClr val="000000"/>
                          </a:solidFill>
                          <a:miter lim="800000"/>
                          <a:headEnd/>
                          <a:tailEnd/>
                        </a:ln>
                      </wps:spPr>
                      <wps:txbx>
                        <w:txbxContent>
                          <w:p w14:paraId="58811032" w14:textId="5ADAC067" w:rsidR="00946A22" w:rsidRPr="00946A22" w:rsidRDefault="00946A22" w:rsidP="009E2CD4">
                            <w:pPr>
                              <w:pStyle w:val="NormalWeb"/>
                              <w:shd w:val="clear" w:color="auto" w:fill="E7E6E6" w:themeFill="background2"/>
                              <w:spacing w:line="280" w:lineRule="atLeast"/>
                              <w:ind w:left="360" w:right="720"/>
                              <w:rPr>
                                <w:rFonts w:ascii="Verdana" w:hAnsi="Verdana"/>
                                <w:color w:val="000000"/>
                                <w:sz w:val="22"/>
                                <w:szCs w:val="22"/>
                              </w:rPr>
                            </w:pPr>
                            <w:r w:rsidRPr="00946A22">
                              <w:rPr>
                                <w:rFonts w:ascii="Verdana" w:hAnsi="Verdana"/>
                                <w:color w:val="000000"/>
                                <w:sz w:val="22"/>
                                <w:szCs w:val="22"/>
                              </w:rPr>
                              <w:t xml:space="preserve">In this practice, you </w:t>
                            </w:r>
                            <w:r>
                              <w:rPr>
                                <w:rFonts w:ascii="Verdana" w:hAnsi="Verdana"/>
                                <w:color w:val="000000"/>
                                <w:sz w:val="22"/>
                                <w:szCs w:val="22"/>
                              </w:rPr>
                              <w:t>rearrange segments of text of a</w:t>
                            </w:r>
                            <w:r w:rsidR="00184F86">
                              <w:rPr>
                                <w:rFonts w:ascii="Verdana" w:hAnsi="Verdana"/>
                                <w:color w:val="000000"/>
                                <w:sz w:val="22"/>
                                <w:szCs w:val="22"/>
                              </w:rPr>
                              <w:t>n oral report</w:t>
                            </w:r>
                            <w:r>
                              <w:rPr>
                                <w:rFonts w:ascii="Verdana" w:hAnsi="Verdana"/>
                                <w:color w:val="000000"/>
                                <w:sz w:val="22"/>
                                <w:szCs w:val="22"/>
                              </w:rPr>
                              <w:t xml:space="preserve"> so that they follow the guidelines for </w:t>
                            </w:r>
                            <w:r w:rsidR="00184F86">
                              <w:rPr>
                                <w:rFonts w:ascii="Verdana" w:hAnsi="Verdana"/>
                                <w:color w:val="000000"/>
                                <w:sz w:val="22"/>
                                <w:szCs w:val="22"/>
                              </w:rPr>
                              <w:t>oral reports</w:t>
                            </w:r>
                            <w:r>
                              <w:rPr>
                                <w:rFonts w:ascii="Verdana" w:hAnsi="Verdana"/>
                                <w:color w:val="000000"/>
                                <w:sz w:val="22"/>
                                <w:szCs w:val="22"/>
                              </w:rPr>
                              <w:t xml:space="preserve"> in the online textbook. </w:t>
                            </w:r>
                          </w:p>
                          <w:p w14:paraId="30D542EB" w14:textId="1A53DA94" w:rsidR="00946A22" w:rsidRDefault="00946A22" w:rsidP="009E2CD4">
                            <w:pPr>
                              <w:numPr>
                                <w:ilvl w:val="0"/>
                                <w:numId w:val="4"/>
                              </w:numPr>
                              <w:shd w:val="clear" w:color="auto" w:fill="E7E6E6" w:themeFill="background2"/>
                              <w:spacing w:before="100" w:beforeAutospacing="1" w:after="140" w:line="280" w:lineRule="atLeast"/>
                              <w:rPr>
                                <w:rFonts w:ascii="Verdana" w:eastAsia="Times New Roman" w:hAnsi="Verdana" w:cs="Times New Roman"/>
                                <w:color w:val="000000"/>
                                <w:kern w:val="0"/>
                                <w:sz w:val="22"/>
                                <w:szCs w:val="22"/>
                                <w14:ligatures w14:val="none"/>
                              </w:rPr>
                            </w:pPr>
                            <w:r>
                              <w:rPr>
                                <w:rFonts w:ascii="Verdana" w:eastAsia="Times New Roman" w:hAnsi="Verdana" w:cs="Times New Roman"/>
                                <w:color w:val="000000"/>
                                <w:kern w:val="0"/>
                                <w:sz w:val="22"/>
                                <w:szCs w:val="22"/>
                                <w14:ligatures w14:val="none"/>
                              </w:rPr>
                              <w:t xml:space="preserve">If necessary, review the chapter on </w:t>
                            </w:r>
                            <w:hyperlink r:id="rId7" w:history="1">
                              <w:r w:rsidR="00184F86" w:rsidRPr="00184F86">
                                <w:rPr>
                                  <w:rStyle w:val="Hyperlink"/>
                                  <w:rFonts w:ascii="Verdana" w:eastAsia="Times New Roman" w:hAnsi="Verdana" w:cs="Times New Roman"/>
                                  <w:kern w:val="0"/>
                                  <w:sz w:val="22"/>
                                  <w:szCs w:val="22"/>
                                  <w14:ligatures w14:val="none"/>
                                </w:rPr>
                                <w:t>oral reports</w:t>
                              </w:r>
                            </w:hyperlink>
                            <w:r>
                              <w:rPr>
                                <w:rFonts w:ascii="Verdana" w:eastAsia="Times New Roman" w:hAnsi="Verdana" w:cs="Times New Roman"/>
                                <w:color w:val="000000"/>
                                <w:kern w:val="0"/>
                                <w:sz w:val="22"/>
                                <w:szCs w:val="22"/>
                                <w14:ligatures w14:val="none"/>
                              </w:rPr>
                              <w:t xml:space="preserve"> and the </w:t>
                            </w:r>
                            <w:hyperlink r:id="rId8" w:anchor="oral_reports" w:history="1">
                              <w:r w:rsidRPr="009E2CD4">
                                <w:rPr>
                                  <w:rStyle w:val="Hyperlink"/>
                                  <w:rFonts w:ascii="Verdana" w:eastAsia="Times New Roman" w:hAnsi="Verdana" w:cs="Times New Roman"/>
                                  <w:kern w:val="0"/>
                                  <w:sz w:val="22"/>
                                  <w:szCs w:val="22"/>
                                  <w14:ligatures w14:val="none"/>
                                </w:rPr>
                                <w:t>examples</w:t>
                              </w:r>
                            </w:hyperlink>
                            <w:r>
                              <w:rPr>
                                <w:rFonts w:ascii="Verdana" w:eastAsia="Times New Roman" w:hAnsi="Verdana" w:cs="Times New Roman"/>
                                <w:color w:val="000000"/>
                                <w:kern w:val="0"/>
                                <w:sz w:val="22"/>
                                <w:szCs w:val="22"/>
                                <w14:ligatures w14:val="none"/>
                              </w:rPr>
                              <w:t>.</w:t>
                            </w:r>
                          </w:p>
                          <w:p w14:paraId="0DB47E2A" w14:textId="2B4FD619" w:rsidR="00946A22" w:rsidRDefault="00946A22" w:rsidP="009E2CD4">
                            <w:pPr>
                              <w:numPr>
                                <w:ilvl w:val="0"/>
                                <w:numId w:val="4"/>
                              </w:numPr>
                              <w:shd w:val="clear" w:color="auto" w:fill="E7E6E6" w:themeFill="background2"/>
                              <w:spacing w:before="100" w:beforeAutospacing="1" w:after="140" w:line="280" w:lineRule="atLeast"/>
                              <w:rPr>
                                <w:rFonts w:ascii="Verdana" w:eastAsia="Times New Roman" w:hAnsi="Verdana" w:cs="Times New Roman"/>
                                <w:color w:val="000000"/>
                                <w:kern w:val="0"/>
                                <w:sz w:val="22"/>
                                <w:szCs w:val="22"/>
                                <w14:ligatures w14:val="none"/>
                              </w:rPr>
                            </w:pPr>
                            <w:r w:rsidRPr="00946A22">
                              <w:rPr>
                                <w:rFonts w:ascii="Verdana" w:eastAsia="Times New Roman" w:hAnsi="Verdana" w:cs="Times New Roman"/>
                                <w:color w:val="000000"/>
                                <w:kern w:val="0"/>
                                <w:sz w:val="22"/>
                                <w:szCs w:val="22"/>
                                <w14:ligatures w14:val="none"/>
                              </w:rPr>
                              <w:t>Copy the text below this box, and paste it into your preferred word-processing software.</w:t>
                            </w:r>
                          </w:p>
                          <w:p w14:paraId="30782F2C" w14:textId="18F426BC" w:rsidR="00946A22" w:rsidRDefault="00946A22" w:rsidP="009E2CD4">
                            <w:pPr>
                              <w:numPr>
                                <w:ilvl w:val="0"/>
                                <w:numId w:val="4"/>
                              </w:numPr>
                              <w:shd w:val="clear" w:color="auto" w:fill="E7E6E6" w:themeFill="background2"/>
                              <w:spacing w:before="100" w:beforeAutospacing="1" w:after="140" w:line="280" w:lineRule="atLeast"/>
                              <w:rPr>
                                <w:rFonts w:ascii="Verdana" w:eastAsia="Times New Roman" w:hAnsi="Verdana" w:cs="Times New Roman"/>
                                <w:color w:val="000000"/>
                                <w:kern w:val="0"/>
                                <w:sz w:val="22"/>
                                <w:szCs w:val="22"/>
                                <w14:ligatures w14:val="none"/>
                              </w:rPr>
                            </w:pPr>
                            <w:r>
                              <w:rPr>
                                <w:rFonts w:ascii="Verdana" w:eastAsia="Times New Roman" w:hAnsi="Verdana" w:cs="Times New Roman"/>
                                <w:color w:val="000000"/>
                                <w:kern w:val="0"/>
                                <w:sz w:val="22"/>
                                <w:szCs w:val="22"/>
                                <w14:ligatures w14:val="none"/>
                              </w:rPr>
                              <w:t>Rearrange the segments of text.</w:t>
                            </w:r>
                            <w:r w:rsidR="009E2CD4">
                              <w:rPr>
                                <w:rFonts w:ascii="Verdana" w:eastAsia="Times New Roman" w:hAnsi="Verdana" w:cs="Times New Roman"/>
                                <w:color w:val="000000"/>
                                <w:kern w:val="0"/>
                                <w:sz w:val="22"/>
                                <w:szCs w:val="22"/>
                                <w14:ligatures w14:val="none"/>
                              </w:rPr>
                              <w:t xml:space="preserve"> Delete the blue lines.</w:t>
                            </w:r>
                          </w:p>
                          <w:p w14:paraId="7FEB727A" w14:textId="71CF5001" w:rsidR="00946A22" w:rsidRPr="00946A22" w:rsidRDefault="00946A22" w:rsidP="009E2CD4">
                            <w:pPr>
                              <w:numPr>
                                <w:ilvl w:val="0"/>
                                <w:numId w:val="4"/>
                              </w:numPr>
                              <w:shd w:val="clear" w:color="auto" w:fill="E7E6E6" w:themeFill="background2"/>
                              <w:spacing w:before="100" w:beforeAutospacing="1" w:after="140" w:line="280" w:lineRule="atLeast"/>
                              <w:rPr>
                                <w:rFonts w:ascii="Verdana" w:eastAsia="Times New Roman" w:hAnsi="Verdana" w:cs="Times New Roman"/>
                                <w:color w:val="000000"/>
                                <w:kern w:val="0"/>
                                <w:sz w:val="22"/>
                                <w:szCs w:val="22"/>
                                <w14:ligatures w14:val="none"/>
                              </w:rPr>
                            </w:pPr>
                            <w:r w:rsidRPr="00946A22">
                              <w:rPr>
                                <w:rFonts w:ascii="Verdana" w:eastAsia="Times New Roman" w:hAnsi="Verdana" w:cs="Times New Roman"/>
                                <w:color w:val="000000"/>
                                <w:kern w:val="0"/>
                                <w:sz w:val="22"/>
                                <w:szCs w:val="22"/>
                                <w14:ligatures w14:val="none"/>
                              </w:rPr>
                              <w:t>Name your file with some part of your name and </w:t>
                            </w:r>
                            <w:r w:rsidRPr="00946A22">
                              <w:rPr>
                                <w:rFonts w:ascii="Verdana" w:eastAsia="Times New Roman" w:hAnsi="Verdana" w:cs="Times New Roman"/>
                                <w:b/>
                                <w:bCs/>
                                <w:color w:val="000000"/>
                                <w:kern w:val="0"/>
                                <w:sz w:val="22"/>
                                <w:szCs w:val="22"/>
                                <w14:ligatures w14:val="none"/>
                              </w:rPr>
                              <w:t>_</w:t>
                            </w:r>
                            <w:r w:rsidR="00184F86">
                              <w:rPr>
                                <w:rFonts w:ascii="Verdana" w:eastAsia="Times New Roman" w:hAnsi="Verdana" w:cs="Times New Roman"/>
                                <w:b/>
                                <w:bCs/>
                                <w:color w:val="000000"/>
                                <w:kern w:val="0"/>
                                <w:sz w:val="22"/>
                                <w:szCs w:val="22"/>
                                <w14:ligatures w14:val="none"/>
                              </w:rPr>
                              <w:t>oralrep</w:t>
                            </w:r>
                            <w:r w:rsidRPr="00946A22">
                              <w:rPr>
                                <w:rFonts w:ascii="Verdana" w:eastAsia="Times New Roman" w:hAnsi="Verdana" w:cs="Times New Roman"/>
                                <w:color w:val="000000"/>
                                <w:kern w:val="0"/>
                                <w:sz w:val="22"/>
                                <w:szCs w:val="22"/>
                                <w14:ligatures w14:val="none"/>
                              </w:rPr>
                              <w:t>, for example, </w:t>
                            </w:r>
                            <w:r w:rsidRPr="00946A22">
                              <w:rPr>
                                <w:rFonts w:ascii="Courier New" w:eastAsia="Times New Roman" w:hAnsi="Courier New" w:cs="Courier New"/>
                                <w:color w:val="000000"/>
                                <w:kern w:val="0"/>
                                <w:sz w:val="22"/>
                                <w:szCs w:val="22"/>
                                <w14:ligatures w14:val="none"/>
                              </w:rPr>
                              <w:t>davidmc_</w:t>
                            </w:r>
                            <w:r w:rsidR="00184F86">
                              <w:rPr>
                                <w:rFonts w:ascii="Courier New" w:eastAsia="Times New Roman" w:hAnsi="Courier New" w:cs="Courier New"/>
                                <w:color w:val="000000"/>
                                <w:kern w:val="0"/>
                                <w:sz w:val="22"/>
                                <w:szCs w:val="22"/>
                                <w14:ligatures w14:val="none"/>
                              </w:rPr>
                              <w:t>oralrep</w:t>
                            </w:r>
                            <w:r w:rsidRPr="00946A22">
                              <w:rPr>
                                <w:rFonts w:ascii="Courier New" w:eastAsia="Times New Roman" w:hAnsi="Courier New" w:cs="Courier New"/>
                                <w:color w:val="000000"/>
                                <w:kern w:val="0"/>
                                <w:sz w:val="22"/>
                                <w:szCs w:val="22"/>
                                <w14:ligatures w14:val="none"/>
                              </w:rPr>
                              <w:t>.docx</w:t>
                            </w:r>
                            <w:r w:rsidRPr="00946A22">
                              <w:rPr>
                                <w:rFonts w:ascii="Verdana" w:eastAsia="Times New Roman" w:hAnsi="Verdana" w:cs="Times New Roman"/>
                                <w:color w:val="000000"/>
                                <w:kern w:val="0"/>
                                <w:sz w:val="22"/>
                                <w:szCs w:val="22"/>
                                <w14:ligatures w14:val="none"/>
                              </w:rPr>
                              <w:t> (or whichever extension your app uses).</w:t>
                            </w:r>
                          </w:p>
                          <w:p w14:paraId="0693A8DC" w14:textId="77777777" w:rsidR="00946A22" w:rsidRPr="00946A22" w:rsidRDefault="00946A22" w:rsidP="009E2CD4">
                            <w:pPr>
                              <w:numPr>
                                <w:ilvl w:val="0"/>
                                <w:numId w:val="4"/>
                              </w:numPr>
                              <w:shd w:val="clear" w:color="auto" w:fill="E7E6E6" w:themeFill="background2"/>
                              <w:spacing w:before="100" w:beforeAutospacing="1" w:after="140" w:line="280" w:lineRule="atLeast"/>
                              <w:rPr>
                                <w:rFonts w:ascii="Verdana" w:eastAsia="Times New Roman" w:hAnsi="Verdana" w:cs="Times New Roman"/>
                                <w:color w:val="000000"/>
                                <w:kern w:val="0"/>
                                <w:sz w:val="22"/>
                                <w:szCs w:val="22"/>
                                <w14:ligatures w14:val="none"/>
                              </w:rPr>
                            </w:pPr>
                            <w:r w:rsidRPr="00946A22">
                              <w:rPr>
                                <w:rFonts w:ascii="Verdana" w:eastAsia="Times New Roman" w:hAnsi="Verdana" w:cs="Times New Roman"/>
                                <w:color w:val="000000"/>
                                <w:kern w:val="0"/>
                                <w:sz w:val="22"/>
                                <w:szCs w:val="22"/>
                                <w14:ligatures w14:val="none"/>
                              </w:rPr>
                              <w:t>Send this practice file by e-mail attachment to your instructor at davidm@austincc.edu.</w:t>
                            </w:r>
                          </w:p>
                          <w:p w14:paraId="30B0EFE9" w14:textId="10CBD358" w:rsidR="00603762" w:rsidRDefault="00603762" w:rsidP="009E2CD4">
                            <w:pPr>
                              <w:shd w:val="clear" w:color="auto" w:fill="E7E6E6" w:themeFill="background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727573" id="_x0000_t202" coordsize="21600,21600" o:spt="202" path="m,l,21600r21600,l21600,xe">
                <v:stroke joinstyle="miter"/>
                <v:path gradientshapeok="t" o:connecttype="rect"/>
              </v:shapetype>
              <v:shape id="Text Box 2" o:spid="_x0000_s1026" type="#_x0000_t202" style="position:absolute;margin-left:0;margin-top:32.4pt;width:449pt;height:24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" fillcolor="#e7e6e6 [3214]">
                <v:textbox>
                  <w:txbxContent>
                    <w:p w14:paraId="58811032" w14:textId="5ADAC067" w:rsidR="00946A22" w:rsidRPr="00946A22" w:rsidRDefault="00946A22" w:rsidP="009E2CD4">
                      <w:pPr>
                        <w:pStyle w:val="NormalWeb"/>
                        <w:shd w:val="clear" w:color="auto" w:fill="E7E6E6" w:themeFill="background2"/>
                        <w:spacing w:line="280" w:lineRule="atLeast"/>
                        <w:ind w:left="360" w:right="720"/>
                        <w:rPr>
                          <w:rFonts w:ascii="Verdana" w:hAnsi="Verdana"/>
                          <w:color w:val="000000"/>
                          <w:sz w:val="22"/>
                          <w:szCs w:val="22"/>
                        </w:rPr>
                      </w:pPr>
                      <w:r w:rsidRPr="00946A22">
                        <w:rPr>
                          <w:rFonts w:ascii="Verdana" w:hAnsi="Verdana"/>
                          <w:color w:val="000000"/>
                          <w:sz w:val="22"/>
                          <w:szCs w:val="22"/>
                        </w:rPr>
                        <w:t xml:space="preserve">In this practice, you </w:t>
                      </w:r>
                      <w:r>
                        <w:rPr>
                          <w:rFonts w:ascii="Verdana" w:hAnsi="Verdana"/>
                          <w:color w:val="000000"/>
                          <w:sz w:val="22"/>
                          <w:szCs w:val="22"/>
                        </w:rPr>
                        <w:t>rearrange segments of text of a</w:t>
                      </w:r>
                      <w:r w:rsidR="00184F86">
                        <w:rPr>
                          <w:rFonts w:ascii="Verdana" w:hAnsi="Verdana"/>
                          <w:color w:val="000000"/>
                          <w:sz w:val="22"/>
                          <w:szCs w:val="22"/>
                        </w:rPr>
                        <w:t>n oral report</w:t>
                      </w:r>
                      <w:r>
                        <w:rPr>
                          <w:rFonts w:ascii="Verdana" w:hAnsi="Verdana"/>
                          <w:color w:val="000000"/>
                          <w:sz w:val="22"/>
                          <w:szCs w:val="22"/>
                        </w:rPr>
                        <w:t xml:space="preserve"> so that they follow the guidelines for </w:t>
                      </w:r>
                      <w:r w:rsidR="00184F86">
                        <w:rPr>
                          <w:rFonts w:ascii="Verdana" w:hAnsi="Verdana"/>
                          <w:color w:val="000000"/>
                          <w:sz w:val="22"/>
                          <w:szCs w:val="22"/>
                        </w:rPr>
                        <w:t>oral reports</w:t>
                      </w:r>
                      <w:r>
                        <w:rPr>
                          <w:rFonts w:ascii="Verdana" w:hAnsi="Verdana"/>
                          <w:color w:val="000000"/>
                          <w:sz w:val="22"/>
                          <w:szCs w:val="22"/>
                        </w:rPr>
                        <w:t xml:space="preserve"> in the online textbook. </w:t>
                      </w:r>
                    </w:p>
                    <w:p w14:paraId="30D542EB" w14:textId="1A53DA94" w:rsidR="00946A22" w:rsidRDefault="00946A22" w:rsidP="009E2CD4">
                      <w:pPr>
                        <w:numPr>
                          <w:ilvl w:val="0"/>
                          <w:numId w:val="4"/>
                        </w:numPr>
                        <w:shd w:val="clear" w:color="auto" w:fill="E7E6E6" w:themeFill="background2"/>
                        <w:spacing w:before="100" w:beforeAutospacing="1" w:after="140" w:line="280" w:lineRule="atLeast"/>
                        <w:rPr>
                          <w:rFonts w:ascii="Verdana" w:eastAsia="Times New Roman" w:hAnsi="Verdana" w:cs="Times New Roman"/>
                          <w:color w:val="000000"/>
                          <w:kern w:val="0"/>
                          <w:sz w:val="22"/>
                          <w:szCs w:val="22"/>
                          <w14:ligatures w14:val="none"/>
                        </w:rPr>
                      </w:pPr>
                      <w:r>
                        <w:rPr>
                          <w:rFonts w:ascii="Verdana" w:eastAsia="Times New Roman" w:hAnsi="Verdana" w:cs="Times New Roman"/>
                          <w:color w:val="000000"/>
                          <w:kern w:val="0"/>
                          <w:sz w:val="22"/>
                          <w:szCs w:val="22"/>
                          <w14:ligatures w14:val="none"/>
                        </w:rPr>
                        <w:t xml:space="preserve">If necessary, review the chapter on </w:t>
                      </w:r>
                      <w:hyperlink r:id="rId9" w:history="1">
                        <w:r w:rsidR="00184F86" w:rsidRPr="00184F86">
                          <w:rPr>
                            <w:rStyle w:val="Hyperlink"/>
                            <w:rFonts w:ascii="Verdana" w:eastAsia="Times New Roman" w:hAnsi="Verdana" w:cs="Times New Roman"/>
                            <w:kern w:val="0"/>
                            <w:sz w:val="22"/>
                            <w:szCs w:val="22"/>
                            <w14:ligatures w14:val="none"/>
                          </w:rPr>
                          <w:t>oral reports</w:t>
                        </w:r>
                      </w:hyperlink>
                      <w:r>
                        <w:rPr>
                          <w:rFonts w:ascii="Verdana" w:eastAsia="Times New Roman" w:hAnsi="Verdana" w:cs="Times New Roman"/>
                          <w:color w:val="000000"/>
                          <w:kern w:val="0"/>
                          <w:sz w:val="22"/>
                          <w:szCs w:val="22"/>
                          <w14:ligatures w14:val="none"/>
                        </w:rPr>
                        <w:t xml:space="preserve"> and the </w:t>
                      </w:r>
                      <w:hyperlink r:id="rId10" w:anchor="oral_reports" w:history="1">
                        <w:r w:rsidRPr="009E2CD4">
                          <w:rPr>
                            <w:rStyle w:val="Hyperlink"/>
                            <w:rFonts w:ascii="Verdana" w:eastAsia="Times New Roman" w:hAnsi="Verdana" w:cs="Times New Roman"/>
                            <w:kern w:val="0"/>
                            <w:sz w:val="22"/>
                            <w:szCs w:val="22"/>
                            <w14:ligatures w14:val="none"/>
                          </w:rPr>
                          <w:t>examples</w:t>
                        </w:r>
                      </w:hyperlink>
                      <w:r>
                        <w:rPr>
                          <w:rFonts w:ascii="Verdana" w:eastAsia="Times New Roman" w:hAnsi="Verdana" w:cs="Times New Roman"/>
                          <w:color w:val="000000"/>
                          <w:kern w:val="0"/>
                          <w:sz w:val="22"/>
                          <w:szCs w:val="22"/>
                          <w14:ligatures w14:val="none"/>
                        </w:rPr>
                        <w:t>.</w:t>
                      </w:r>
                    </w:p>
                    <w:p w14:paraId="0DB47E2A" w14:textId="2B4FD619" w:rsidR="00946A22" w:rsidRDefault="00946A22" w:rsidP="009E2CD4">
                      <w:pPr>
                        <w:numPr>
                          <w:ilvl w:val="0"/>
                          <w:numId w:val="4"/>
                        </w:numPr>
                        <w:shd w:val="clear" w:color="auto" w:fill="E7E6E6" w:themeFill="background2"/>
                        <w:spacing w:before="100" w:beforeAutospacing="1" w:after="140" w:line="280" w:lineRule="atLeast"/>
                        <w:rPr>
                          <w:rFonts w:ascii="Verdana" w:eastAsia="Times New Roman" w:hAnsi="Verdana" w:cs="Times New Roman"/>
                          <w:color w:val="000000"/>
                          <w:kern w:val="0"/>
                          <w:sz w:val="22"/>
                          <w:szCs w:val="22"/>
                          <w14:ligatures w14:val="none"/>
                        </w:rPr>
                      </w:pPr>
                      <w:r w:rsidRPr="00946A22">
                        <w:rPr>
                          <w:rFonts w:ascii="Verdana" w:eastAsia="Times New Roman" w:hAnsi="Verdana" w:cs="Times New Roman"/>
                          <w:color w:val="000000"/>
                          <w:kern w:val="0"/>
                          <w:sz w:val="22"/>
                          <w:szCs w:val="22"/>
                          <w14:ligatures w14:val="none"/>
                        </w:rPr>
                        <w:t>Copy the text below this box, and paste it into your preferred word-processing software.</w:t>
                      </w:r>
                    </w:p>
                    <w:p w14:paraId="30782F2C" w14:textId="18F426BC" w:rsidR="00946A22" w:rsidRDefault="00946A22" w:rsidP="009E2CD4">
                      <w:pPr>
                        <w:numPr>
                          <w:ilvl w:val="0"/>
                          <w:numId w:val="4"/>
                        </w:numPr>
                        <w:shd w:val="clear" w:color="auto" w:fill="E7E6E6" w:themeFill="background2"/>
                        <w:spacing w:before="100" w:beforeAutospacing="1" w:after="140" w:line="280" w:lineRule="atLeast"/>
                        <w:rPr>
                          <w:rFonts w:ascii="Verdana" w:eastAsia="Times New Roman" w:hAnsi="Verdana" w:cs="Times New Roman"/>
                          <w:color w:val="000000"/>
                          <w:kern w:val="0"/>
                          <w:sz w:val="22"/>
                          <w:szCs w:val="22"/>
                          <w14:ligatures w14:val="none"/>
                        </w:rPr>
                      </w:pPr>
                      <w:r>
                        <w:rPr>
                          <w:rFonts w:ascii="Verdana" w:eastAsia="Times New Roman" w:hAnsi="Verdana" w:cs="Times New Roman"/>
                          <w:color w:val="000000"/>
                          <w:kern w:val="0"/>
                          <w:sz w:val="22"/>
                          <w:szCs w:val="22"/>
                          <w14:ligatures w14:val="none"/>
                        </w:rPr>
                        <w:t>Rearrange the segments of text.</w:t>
                      </w:r>
                      <w:r w:rsidR="009E2CD4">
                        <w:rPr>
                          <w:rFonts w:ascii="Verdana" w:eastAsia="Times New Roman" w:hAnsi="Verdana" w:cs="Times New Roman"/>
                          <w:color w:val="000000"/>
                          <w:kern w:val="0"/>
                          <w:sz w:val="22"/>
                          <w:szCs w:val="22"/>
                          <w14:ligatures w14:val="none"/>
                        </w:rPr>
                        <w:t xml:space="preserve"> Delete the blue lines.</w:t>
                      </w:r>
                    </w:p>
                    <w:p w14:paraId="7FEB727A" w14:textId="71CF5001" w:rsidR="00946A22" w:rsidRPr="00946A22" w:rsidRDefault="00946A22" w:rsidP="009E2CD4">
                      <w:pPr>
                        <w:numPr>
                          <w:ilvl w:val="0"/>
                          <w:numId w:val="4"/>
                        </w:numPr>
                        <w:shd w:val="clear" w:color="auto" w:fill="E7E6E6" w:themeFill="background2"/>
                        <w:spacing w:before="100" w:beforeAutospacing="1" w:after="140" w:line="280" w:lineRule="atLeast"/>
                        <w:rPr>
                          <w:rFonts w:ascii="Verdana" w:eastAsia="Times New Roman" w:hAnsi="Verdana" w:cs="Times New Roman"/>
                          <w:color w:val="000000"/>
                          <w:kern w:val="0"/>
                          <w:sz w:val="22"/>
                          <w:szCs w:val="22"/>
                          <w14:ligatures w14:val="none"/>
                        </w:rPr>
                      </w:pPr>
                      <w:r w:rsidRPr="00946A22">
                        <w:rPr>
                          <w:rFonts w:ascii="Verdana" w:eastAsia="Times New Roman" w:hAnsi="Verdana" w:cs="Times New Roman"/>
                          <w:color w:val="000000"/>
                          <w:kern w:val="0"/>
                          <w:sz w:val="22"/>
                          <w:szCs w:val="22"/>
                          <w14:ligatures w14:val="none"/>
                        </w:rPr>
                        <w:t>Name your file with some part of your name and </w:t>
                      </w:r>
                      <w:r w:rsidRPr="00946A22">
                        <w:rPr>
                          <w:rFonts w:ascii="Verdana" w:eastAsia="Times New Roman" w:hAnsi="Verdana" w:cs="Times New Roman"/>
                          <w:b/>
                          <w:bCs/>
                          <w:color w:val="000000"/>
                          <w:kern w:val="0"/>
                          <w:sz w:val="22"/>
                          <w:szCs w:val="22"/>
                          <w14:ligatures w14:val="none"/>
                        </w:rPr>
                        <w:t>_</w:t>
                      </w:r>
                      <w:r w:rsidR="00184F86">
                        <w:rPr>
                          <w:rFonts w:ascii="Verdana" w:eastAsia="Times New Roman" w:hAnsi="Verdana" w:cs="Times New Roman"/>
                          <w:b/>
                          <w:bCs/>
                          <w:color w:val="000000"/>
                          <w:kern w:val="0"/>
                          <w:sz w:val="22"/>
                          <w:szCs w:val="22"/>
                          <w14:ligatures w14:val="none"/>
                        </w:rPr>
                        <w:t>oralrep</w:t>
                      </w:r>
                      <w:r w:rsidRPr="00946A22">
                        <w:rPr>
                          <w:rFonts w:ascii="Verdana" w:eastAsia="Times New Roman" w:hAnsi="Verdana" w:cs="Times New Roman"/>
                          <w:color w:val="000000"/>
                          <w:kern w:val="0"/>
                          <w:sz w:val="22"/>
                          <w:szCs w:val="22"/>
                          <w14:ligatures w14:val="none"/>
                        </w:rPr>
                        <w:t>, for example, </w:t>
                      </w:r>
                      <w:r w:rsidRPr="00946A22">
                        <w:rPr>
                          <w:rFonts w:ascii="Courier New" w:eastAsia="Times New Roman" w:hAnsi="Courier New" w:cs="Courier New"/>
                          <w:color w:val="000000"/>
                          <w:kern w:val="0"/>
                          <w:sz w:val="22"/>
                          <w:szCs w:val="22"/>
                          <w14:ligatures w14:val="none"/>
                        </w:rPr>
                        <w:t>davidmc_</w:t>
                      </w:r>
                      <w:r w:rsidR="00184F86">
                        <w:rPr>
                          <w:rFonts w:ascii="Courier New" w:eastAsia="Times New Roman" w:hAnsi="Courier New" w:cs="Courier New"/>
                          <w:color w:val="000000"/>
                          <w:kern w:val="0"/>
                          <w:sz w:val="22"/>
                          <w:szCs w:val="22"/>
                          <w14:ligatures w14:val="none"/>
                        </w:rPr>
                        <w:t>oralrep</w:t>
                      </w:r>
                      <w:r w:rsidRPr="00946A22">
                        <w:rPr>
                          <w:rFonts w:ascii="Courier New" w:eastAsia="Times New Roman" w:hAnsi="Courier New" w:cs="Courier New"/>
                          <w:color w:val="000000"/>
                          <w:kern w:val="0"/>
                          <w:sz w:val="22"/>
                          <w:szCs w:val="22"/>
                          <w14:ligatures w14:val="none"/>
                        </w:rPr>
                        <w:t>.docx</w:t>
                      </w:r>
                      <w:r w:rsidRPr="00946A22">
                        <w:rPr>
                          <w:rFonts w:ascii="Verdana" w:eastAsia="Times New Roman" w:hAnsi="Verdana" w:cs="Times New Roman"/>
                          <w:color w:val="000000"/>
                          <w:kern w:val="0"/>
                          <w:sz w:val="22"/>
                          <w:szCs w:val="22"/>
                          <w14:ligatures w14:val="none"/>
                        </w:rPr>
                        <w:t> (or whichever extension your app uses).</w:t>
                      </w:r>
                    </w:p>
                    <w:p w14:paraId="0693A8DC" w14:textId="77777777" w:rsidR="00946A22" w:rsidRPr="00946A22" w:rsidRDefault="00946A22" w:rsidP="009E2CD4">
                      <w:pPr>
                        <w:numPr>
                          <w:ilvl w:val="0"/>
                          <w:numId w:val="4"/>
                        </w:numPr>
                        <w:shd w:val="clear" w:color="auto" w:fill="E7E6E6" w:themeFill="background2"/>
                        <w:spacing w:before="100" w:beforeAutospacing="1" w:after="140" w:line="280" w:lineRule="atLeast"/>
                        <w:rPr>
                          <w:rFonts w:ascii="Verdana" w:eastAsia="Times New Roman" w:hAnsi="Verdana" w:cs="Times New Roman"/>
                          <w:color w:val="000000"/>
                          <w:kern w:val="0"/>
                          <w:sz w:val="22"/>
                          <w:szCs w:val="22"/>
                          <w14:ligatures w14:val="none"/>
                        </w:rPr>
                      </w:pPr>
                      <w:r w:rsidRPr="00946A22">
                        <w:rPr>
                          <w:rFonts w:ascii="Verdana" w:eastAsia="Times New Roman" w:hAnsi="Verdana" w:cs="Times New Roman"/>
                          <w:color w:val="000000"/>
                          <w:kern w:val="0"/>
                          <w:sz w:val="22"/>
                          <w:szCs w:val="22"/>
                          <w14:ligatures w14:val="none"/>
                        </w:rPr>
                        <w:t>Send this practice file by e-mail attachment to your instructor at davidm@austincc.edu.</w:t>
                      </w:r>
                    </w:p>
                    <w:p w14:paraId="30B0EFE9" w14:textId="10CBD358" w:rsidR="00603762" w:rsidRDefault="00603762" w:rsidP="009E2CD4">
                      <w:pPr>
                        <w:shd w:val="clear" w:color="auto" w:fill="E7E6E6" w:themeFill="background2"/>
                      </w:pPr>
                    </w:p>
                  </w:txbxContent>
                </v:textbox>
                <w10:wrap type="topAndBottom"/>
              </v:shape>
            </w:pict>
          </mc:Fallback>
        </mc:AlternateContent>
      </w:r>
    </w:p>
    <w:p w14:paraId="64449E7D" w14:textId="541AB919" w:rsidR="00603762" w:rsidRDefault="00603762" w:rsidP="00603762"/>
    <w:p w14:paraId="622795AF" w14:textId="450A6FBD" w:rsidR="00800643" w:rsidRDefault="00800643" w:rsidP="00800643">
      <w:r>
        <w:t>In an age where technology is rapidly advancing, it is essential for caregivers to stay informed about the latest developments in social media and communication applications. This knowledge is vital when it comes to assisting the elderly, who may find the pace of digital change overwhelming. Our training will begin with an overview of the most current and widely used platforms, laying the groundwork for you to support and guide senior users effectively.</w:t>
      </w:r>
    </w:p>
    <w:p w14:paraId="23A634B7" w14:textId="77777777" w:rsidR="00800643" w:rsidRDefault="00800643" w:rsidP="00800643"/>
    <w:p w14:paraId="7CC40BE7" w14:textId="080993D5" w:rsidR="005D71D7" w:rsidRDefault="005D71D7" w:rsidP="00800643">
      <w:r>
        <w:rPr>
          <w:noProof/>
        </w:rPr>
        <mc:AlternateContent>
          <mc:Choice Requires="wps">
            <w:drawing>
              <wp:anchor distT="0" distB="0" distL="114300" distR="114300" simplePos="0" relativeHeight="251674624" behindDoc="0" locked="0" layoutInCell="1" allowOverlap="1" wp14:anchorId="7279100B" wp14:editId="296962A5">
                <wp:simplePos x="0" y="0"/>
                <wp:positionH relativeFrom="column">
                  <wp:posOffset>0</wp:posOffset>
                </wp:positionH>
                <wp:positionV relativeFrom="paragraph">
                  <wp:posOffset>0</wp:posOffset>
                </wp:positionV>
                <wp:extent cx="5765800" cy="0"/>
                <wp:effectExtent l="0" t="0" r="0" b="0"/>
                <wp:wrapNone/>
                <wp:docPr id="1772315277" name="Straight Connector 1"/>
                <wp:cNvGraphicFramePr/>
                <a:graphic xmlns:a="http://schemas.openxmlformats.org/drawingml/2006/main">
                  <a:graphicData uri="http://schemas.microsoft.com/office/word/2010/wordprocessingShape">
                    <wps:wsp>
                      <wps:cNvCnPr/>
                      <wps:spPr>
                        <a:xfrm>
                          <a:off x="0" y="0"/>
                          <a:ext cx="5765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DF5A82" id="Straight Connector 1"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0,0" to="45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" strokecolor="#4472c4 [3204]" strokeweight=".5pt">
                <v:stroke joinstyle="miter"/>
              </v:line>
            </w:pict>
          </mc:Fallback>
        </mc:AlternateContent>
      </w:r>
    </w:p>
    <w:p w14:paraId="3984E8D4" w14:textId="77777777" w:rsidR="00800643" w:rsidRDefault="00800643" w:rsidP="00800643">
      <w:r w:rsidRPr="002242D1">
        <w:rPr>
          <w:b/>
          <w:bCs/>
        </w:rPr>
        <w:t>Explanation of the context</w:t>
      </w:r>
      <w:r>
        <w:t xml:space="preserve">: Topic and Audience: </w:t>
      </w:r>
      <w:r w:rsidRPr="00814013">
        <w:t xml:space="preserve">The caregivers at </w:t>
      </w:r>
      <w:r w:rsidRPr="00804E5D">
        <w:t>Lakeside Senior Residence</w:t>
      </w:r>
      <w:r>
        <w:t xml:space="preserve"> </w:t>
      </w:r>
      <w:r w:rsidRPr="00814013">
        <w:t xml:space="preserve">will participate in this presentation as part of a collaborative initiative between the management team and the educational technology consultant. This session is </w:t>
      </w:r>
      <w:r>
        <w:t>to discuss</w:t>
      </w:r>
      <w:r w:rsidRPr="00814013">
        <w:t xml:space="preserve"> the aim of empowering </w:t>
      </w:r>
      <w:r>
        <w:t>caregivers</w:t>
      </w:r>
      <w:r w:rsidRPr="00814013">
        <w:t xml:space="preserve"> to better support the elderly in the use of social media and communication apps</w:t>
      </w:r>
      <w:r>
        <w:t xml:space="preserve"> with the training program</w:t>
      </w:r>
      <w:r w:rsidRPr="00814013">
        <w:t>.</w:t>
      </w:r>
      <w:r>
        <w:t xml:space="preserve"> </w:t>
      </w:r>
    </w:p>
    <w:p w14:paraId="257FC8C6" w14:textId="77777777" w:rsidR="00800643" w:rsidRDefault="00800643" w:rsidP="00800643"/>
    <w:p w14:paraId="374D860C" w14:textId="341C4D4E" w:rsidR="005D71D7" w:rsidRDefault="005D71D7" w:rsidP="00800643">
      <w:r>
        <w:rPr>
          <w:noProof/>
        </w:rPr>
        <mc:AlternateContent>
          <mc:Choice Requires="wps">
            <w:drawing>
              <wp:anchor distT="0" distB="0" distL="114300" distR="114300" simplePos="0" relativeHeight="251672576" behindDoc="0" locked="0" layoutInCell="1" allowOverlap="1" wp14:anchorId="3CCE8619" wp14:editId="59FB41F9">
                <wp:simplePos x="0" y="0"/>
                <wp:positionH relativeFrom="column">
                  <wp:posOffset>0</wp:posOffset>
                </wp:positionH>
                <wp:positionV relativeFrom="paragraph">
                  <wp:posOffset>0</wp:posOffset>
                </wp:positionV>
                <wp:extent cx="5765800" cy="0"/>
                <wp:effectExtent l="0" t="0" r="0" b="0"/>
                <wp:wrapNone/>
                <wp:docPr id="797136147" name="Straight Connector 1"/>
                <wp:cNvGraphicFramePr/>
                <a:graphic xmlns:a="http://schemas.openxmlformats.org/drawingml/2006/main">
                  <a:graphicData uri="http://schemas.microsoft.com/office/word/2010/wordprocessingShape">
                    <wps:wsp>
                      <wps:cNvCnPr/>
                      <wps:spPr>
                        <a:xfrm>
                          <a:off x="0" y="0"/>
                          <a:ext cx="5765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3DEAF1" id="Straight Connector 1"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0,0" to="45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" strokecolor="#4472c4 [3204]" strokeweight=".5pt">
                <v:stroke joinstyle="miter"/>
              </v:line>
            </w:pict>
          </mc:Fallback>
        </mc:AlternateContent>
      </w:r>
    </w:p>
    <w:p w14:paraId="0618C249" w14:textId="77777777" w:rsidR="00800643" w:rsidRDefault="00800643" w:rsidP="00800643">
      <w:r w:rsidRPr="00000F78">
        <w:t xml:space="preserve">The next phase of our program will delve into the technological advancements that are redefining the way we communicate. The training will include how to introduce new features and apps that are designed with the elderly in mind. This includes user interfaces that are easier for seniors to navigate and devices that cater to their physical needs. We will look at how these changes impact older users, focusing on adaptive technologies designed with accessibility in mind. This includes exploring apps with simplified interfaces, devices with enhanced readability, </w:t>
      </w:r>
      <w:r w:rsidRPr="00000F78">
        <w:lastRenderedPageBreak/>
        <w:t>and features that accommodate hearing and vision impairments often encountered by the elderly.</w:t>
      </w:r>
    </w:p>
    <w:p w14:paraId="7EE20E68" w14:textId="77777777" w:rsidR="00800643" w:rsidRDefault="00800643" w:rsidP="00800643"/>
    <w:p w14:paraId="4E8186A0" w14:textId="20783F24" w:rsidR="005D71D7" w:rsidRDefault="005D71D7" w:rsidP="00800643">
      <w:r>
        <w:rPr>
          <w:noProof/>
        </w:rPr>
        <mc:AlternateContent>
          <mc:Choice Requires="wps">
            <w:drawing>
              <wp:anchor distT="0" distB="0" distL="114300" distR="114300" simplePos="0" relativeHeight="251670528" behindDoc="0" locked="0" layoutInCell="1" allowOverlap="1" wp14:anchorId="401B1DCC" wp14:editId="6B52ED27">
                <wp:simplePos x="0" y="0"/>
                <wp:positionH relativeFrom="column">
                  <wp:posOffset>0</wp:posOffset>
                </wp:positionH>
                <wp:positionV relativeFrom="paragraph">
                  <wp:posOffset>-635</wp:posOffset>
                </wp:positionV>
                <wp:extent cx="5765800" cy="0"/>
                <wp:effectExtent l="0" t="0" r="0" b="0"/>
                <wp:wrapNone/>
                <wp:docPr id="1088908628" name="Straight Connector 1"/>
                <wp:cNvGraphicFramePr/>
                <a:graphic xmlns:a="http://schemas.openxmlformats.org/drawingml/2006/main">
                  <a:graphicData uri="http://schemas.microsoft.com/office/word/2010/wordprocessingShape">
                    <wps:wsp>
                      <wps:cNvCnPr/>
                      <wps:spPr>
                        <a:xfrm>
                          <a:off x="0" y="0"/>
                          <a:ext cx="5765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BDE911" id="Straight Connector 1"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0,-.05pt" to="45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" strokecolor="#4472c4 [3204]" strokeweight=".5pt">
                <v:stroke joinstyle="miter"/>
              </v:line>
            </w:pict>
          </mc:Fallback>
        </mc:AlternateContent>
      </w:r>
    </w:p>
    <w:p w14:paraId="414FAC35" w14:textId="68DA3675" w:rsidR="00800643" w:rsidRDefault="00800643" w:rsidP="00800643">
      <w:r>
        <w:t xml:space="preserve">Another phase involves </w:t>
      </w:r>
      <w:r>
        <w:t>the paramount concerns when introducing seniors to the digital world is their safety and security online. We will dedicate significant time to teaching you about creating strong passwords, managing privacy settings on various platforms, and identifying common online scams. By understanding these elements, you can instill confidence in the elderly as they engage with these new tools, ensuring they feel secure in their digital interactions.</w:t>
      </w:r>
    </w:p>
    <w:p w14:paraId="288E53FB" w14:textId="4154167F" w:rsidR="00800643" w:rsidRDefault="00800643" w:rsidP="00800643"/>
    <w:p w14:paraId="7BC44921" w14:textId="51EFD509" w:rsidR="005D71D7" w:rsidRDefault="005D71D7" w:rsidP="00800643">
      <w:r>
        <w:rPr>
          <w:noProof/>
        </w:rPr>
        <mc:AlternateContent>
          <mc:Choice Requires="wps">
            <w:drawing>
              <wp:anchor distT="0" distB="0" distL="114300" distR="114300" simplePos="0" relativeHeight="251668480" behindDoc="0" locked="0" layoutInCell="1" allowOverlap="1" wp14:anchorId="78CC9E5F" wp14:editId="5CE49620">
                <wp:simplePos x="0" y="0"/>
                <wp:positionH relativeFrom="column">
                  <wp:posOffset>0</wp:posOffset>
                </wp:positionH>
                <wp:positionV relativeFrom="paragraph">
                  <wp:posOffset>-635</wp:posOffset>
                </wp:positionV>
                <wp:extent cx="5765800" cy="0"/>
                <wp:effectExtent l="0" t="0" r="0" b="0"/>
                <wp:wrapNone/>
                <wp:docPr id="879393051" name="Straight Connector 1"/>
                <wp:cNvGraphicFramePr/>
                <a:graphic xmlns:a="http://schemas.openxmlformats.org/drawingml/2006/main">
                  <a:graphicData uri="http://schemas.microsoft.com/office/word/2010/wordprocessingShape">
                    <wps:wsp>
                      <wps:cNvCnPr/>
                      <wps:spPr>
                        <a:xfrm>
                          <a:off x="0" y="0"/>
                          <a:ext cx="5765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E60E9B" id="Straight Connector 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0,-.05pt" to="45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" strokecolor="#4472c4 [3204]" strokeweight=".5pt">
                <v:stroke joinstyle="miter"/>
              </v:line>
            </w:pict>
          </mc:Fallback>
        </mc:AlternateContent>
      </w:r>
    </w:p>
    <w:p w14:paraId="77389F25" w14:textId="77777777" w:rsidR="00800643" w:rsidRDefault="00800643" w:rsidP="00800643">
      <w:r>
        <w:t>Knowing that learning is reinforced through practice, we will provide hands-on training sessions. Caregivers will learn to walk seniors through setting up their social media profiles, understanding app functionalities, and personalizing their experience for maximum enjoyment and ease of use. For instance, caregivers will be trained to assist with uploading photos on Facebook, initiating video calls on WhatsApp, adding photos to Instagram all while maintaining a focus on user-friendly approaches tailored to the elderly demographic.</w:t>
      </w:r>
    </w:p>
    <w:p w14:paraId="5924A6E2" w14:textId="77777777" w:rsidR="005D71D7" w:rsidRDefault="005D71D7" w:rsidP="00800643"/>
    <w:p w14:paraId="46069A69" w14:textId="6E232136" w:rsidR="005D71D7" w:rsidRDefault="005D71D7" w:rsidP="005D71D7">
      <w:r>
        <w:rPr>
          <w:noProof/>
        </w:rPr>
        <mc:AlternateContent>
          <mc:Choice Requires="wps">
            <w:drawing>
              <wp:anchor distT="0" distB="0" distL="114300" distR="114300" simplePos="0" relativeHeight="251666432" behindDoc="0" locked="0" layoutInCell="1" allowOverlap="1" wp14:anchorId="54BE1126" wp14:editId="1AA4B473">
                <wp:simplePos x="0" y="0"/>
                <wp:positionH relativeFrom="column">
                  <wp:posOffset>0</wp:posOffset>
                </wp:positionH>
                <wp:positionV relativeFrom="paragraph">
                  <wp:posOffset>-635</wp:posOffset>
                </wp:positionV>
                <wp:extent cx="5765800" cy="0"/>
                <wp:effectExtent l="0" t="0" r="0" b="0"/>
                <wp:wrapNone/>
                <wp:docPr id="1132675142" name="Straight Connector 1"/>
                <wp:cNvGraphicFramePr/>
                <a:graphic xmlns:a="http://schemas.openxmlformats.org/drawingml/2006/main">
                  <a:graphicData uri="http://schemas.microsoft.com/office/word/2010/wordprocessingShape">
                    <wps:wsp>
                      <wps:cNvCnPr/>
                      <wps:spPr>
                        <a:xfrm>
                          <a:off x="0" y="0"/>
                          <a:ext cx="5765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EF6976" id="Straight Connector 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0,-.05pt" to="45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" strokecolor="#4472c4 [3204]" strokeweight=".5pt">
                <v:stroke joinstyle="miter"/>
              </v:line>
            </w:pict>
          </mc:Fallback>
        </mc:AlternateContent>
      </w:r>
    </w:p>
    <w:p w14:paraId="065E97B9" w14:textId="77777777" w:rsidR="005D71D7" w:rsidRDefault="005D71D7" w:rsidP="005D71D7">
      <w:r>
        <w:t>In what follows, I wll explain how important it is for seniors to have a good introduction to current technological advancements, how we must ensure that the use the new technology safely, and how my group will train seniots in usingv the new technology.</w:t>
      </w:r>
    </w:p>
    <w:p w14:paraId="0934AAC9" w14:textId="77777777" w:rsidR="005D71D7" w:rsidRDefault="005D71D7" w:rsidP="005D71D7"/>
    <w:p w14:paraId="75EF450F" w14:textId="4488A415" w:rsidR="005D71D7" w:rsidRDefault="005D71D7" w:rsidP="005D71D7">
      <w:r>
        <w:rPr>
          <w:noProof/>
        </w:rPr>
        <mc:AlternateContent>
          <mc:Choice Requires="wps">
            <w:drawing>
              <wp:anchor distT="0" distB="0" distL="114300" distR="114300" simplePos="0" relativeHeight="251664384" behindDoc="0" locked="0" layoutInCell="1" allowOverlap="1" wp14:anchorId="490B82E9" wp14:editId="59A9F0D8">
                <wp:simplePos x="0" y="0"/>
                <wp:positionH relativeFrom="column">
                  <wp:posOffset>0</wp:posOffset>
                </wp:positionH>
                <wp:positionV relativeFrom="paragraph">
                  <wp:posOffset>0</wp:posOffset>
                </wp:positionV>
                <wp:extent cx="5765800" cy="0"/>
                <wp:effectExtent l="0" t="0" r="0" b="0"/>
                <wp:wrapNone/>
                <wp:docPr id="607746405" name="Straight Connector 1"/>
                <wp:cNvGraphicFramePr/>
                <a:graphic xmlns:a="http://schemas.openxmlformats.org/drawingml/2006/main">
                  <a:graphicData uri="http://schemas.microsoft.com/office/word/2010/wordprocessingShape">
                    <wps:wsp>
                      <wps:cNvCnPr/>
                      <wps:spPr>
                        <a:xfrm>
                          <a:off x="0" y="0"/>
                          <a:ext cx="5765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F331DD" id="Straight Connector 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0" to="45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" strokecolor="#4472c4 [3204]" strokeweight=".5pt">
                <v:stroke joinstyle="miter"/>
              </v:line>
            </w:pict>
          </mc:Fallback>
        </mc:AlternateContent>
      </w:r>
    </w:p>
    <w:p w14:paraId="388D4205" w14:textId="77777777" w:rsidR="00800643" w:rsidRDefault="00800643" w:rsidP="00800643">
      <w:r>
        <w:t>A core component of our program will be focused on troubleshooting. The elderly often face specific technical challenges, such as remembering passwords or adapting to updated app versions. We will provide a toolkit of resources and strategies to address these issues, aiming to enable caregivers to respond with patience and clarity. By equipping you with these skills, we help ensure that the elderly can overcome these hurdles with minimal frustration.</w:t>
      </w:r>
    </w:p>
    <w:p w14:paraId="5AB9994F" w14:textId="77777777" w:rsidR="005D71D7" w:rsidRDefault="005D71D7" w:rsidP="00800643"/>
    <w:p w14:paraId="1E2A94A2" w14:textId="6E15954A" w:rsidR="00800643" w:rsidRDefault="005D71D7" w:rsidP="00800643">
      <w:r>
        <w:rPr>
          <w:noProof/>
        </w:rPr>
        <mc:AlternateContent>
          <mc:Choice Requires="wps">
            <w:drawing>
              <wp:anchor distT="0" distB="0" distL="114300" distR="114300" simplePos="0" relativeHeight="251662336" behindDoc="0" locked="0" layoutInCell="1" allowOverlap="1" wp14:anchorId="4D0D189D" wp14:editId="0A762C0F">
                <wp:simplePos x="0" y="0"/>
                <wp:positionH relativeFrom="column">
                  <wp:posOffset>0</wp:posOffset>
                </wp:positionH>
                <wp:positionV relativeFrom="paragraph">
                  <wp:posOffset>0</wp:posOffset>
                </wp:positionV>
                <wp:extent cx="5765800" cy="0"/>
                <wp:effectExtent l="0" t="0" r="0" b="0"/>
                <wp:wrapNone/>
                <wp:docPr id="620399735" name="Straight Connector 1"/>
                <wp:cNvGraphicFramePr/>
                <a:graphic xmlns:a="http://schemas.openxmlformats.org/drawingml/2006/main">
                  <a:graphicData uri="http://schemas.microsoft.com/office/word/2010/wordprocessingShape">
                    <wps:wsp>
                      <wps:cNvCnPr/>
                      <wps:spPr>
                        <a:xfrm>
                          <a:off x="0" y="0"/>
                          <a:ext cx="5765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535626"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0" to="45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" strokecolor="#4472c4 [3204]" strokeweight=".5pt">
                <v:stroke joinstyle="miter"/>
              </v:line>
            </w:pict>
          </mc:Fallback>
        </mc:AlternateContent>
      </w:r>
    </w:p>
    <w:p w14:paraId="6294C405" w14:textId="77777777" w:rsidR="00800643" w:rsidRDefault="00800643" w:rsidP="00800643">
      <w:r>
        <w:t>As we look to the future, we recognize that technology will continue to evolve and integrate further into our daily lives. Our training will explore the exciting potential of emerging technologies and how they may benefit the elderly. Innovations such as voice-activated services, augmented reality interfaces, and personalized AI assistants hold the promise of making technology more accessible and enjoyable for senior users.</w:t>
      </w:r>
    </w:p>
    <w:p w14:paraId="36F4BDAC" w14:textId="77777777" w:rsidR="005D71D7" w:rsidRDefault="005D71D7" w:rsidP="00800643"/>
    <w:p w14:paraId="7A346105" w14:textId="76E4DF03" w:rsidR="005D71D7" w:rsidRDefault="005D71D7" w:rsidP="00800643">
      <w:r>
        <w:rPr>
          <w:noProof/>
        </w:rPr>
        <mc:AlternateContent>
          <mc:Choice Requires="wps">
            <w:drawing>
              <wp:anchor distT="0" distB="0" distL="114300" distR="114300" simplePos="0" relativeHeight="251660288" behindDoc="0" locked="0" layoutInCell="1" allowOverlap="1" wp14:anchorId="454C6CA0" wp14:editId="23FF8CB1">
                <wp:simplePos x="0" y="0"/>
                <wp:positionH relativeFrom="column">
                  <wp:posOffset>31750</wp:posOffset>
                </wp:positionH>
                <wp:positionV relativeFrom="paragraph">
                  <wp:posOffset>23495</wp:posOffset>
                </wp:positionV>
                <wp:extent cx="5765800" cy="0"/>
                <wp:effectExtent l="0" t="0" r="0" b="0"/>
                <wp:wrapNone/>
                <wp:docPr id="156444520" name="Straight Connector 1"/>
                <wp:cNvGraphicFramePr/>
                <a:graphic xmlns:a="http://schemas.openxmlformats.org/drawingml/2006/main">
                  <a:graphicData uri="http://schemas.microsoft.com/office/word/2010/wordprocessingShape">
                    <wps:wsp>
                      <wps:cNvCnPr/>
                      <wps:spPr>
                        <a:xfrm>
                          <a:off x="0" y="0"/>
                          <a:ext cx="5765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9F7F3A"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5pt,1.85pt" to="456.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" strokecolor="#4472c4 [3204]" strokeweight=".5pt">
                <v:stroke joinstyle="miter"/>
              </v:line>
            </w:pict>
          </mc:Fallback>
        </mc:AlternateContent>
      </w:r>
    </w:p>
    <w:p w14:paraId="39B98B98" w14:textId="0D649D63" w:rsidR="005D71D7" w:rsidRDefault="005D71D7" w:rsidP="005D71D7">
      <w:r>
        <w:t>Welcome, my name is Austin C. Cond</w:t>
      </w:r>
      <w:r>
        <w:t>e</w:t>
      </w:r>
      <w:r>
        <w:t xml:space="preserve">, and my expertise lies in enhancing technological education for seniors. The purpose of today’s session is to review my recommendations for a comprehensive training program tailored specifically for caregivers. This program aims to equip </w:t>
      </w:r>
      <w:r>
        <w:lastRenderedPageBreak/>
        <w:t xml:space="preserve">you with an understanding of social media and communication apps so that you can adeptly assist the elderly population. Our mission is to empower you as caregivers to answer questions, troubleshoot issues, and provide guidance that will bridge the digital divide for our older adults. </w:t>
      </w:r>
    </w:p>
    <w:p w14:paraId="0030E45D" w14:textId="77777777" w:rsidR="00800643" w:rsidRDefault="00800643" w:rsidP="00800643"/>
    <w:p w14:paraId="6EB57084" w14:textId="77777777" w:rsidR="00800643" w:rsidRDefault="00800643" w:rsidP="00800643">
      <w:r>
        <w:t>To conclude, this training program is not merely a series of lessons; it is an ongoing commitment to enhancing the quality of life for the elderly through digital literacy. Upon completion, caregivers will not only have a thorough grounding in the practical aspects of social media and communication technologies but will also have developed the empathy and problem-solving skills necessary to support the elderly in this digital age. Together, we will ensure that seniors are not left behind but are instead actively engaged and connected with the ever-expanding digital community.</w:t>
      </w:r>
    </w:p>
    <w:p w14:paraId="140ED779" w14:textId="77777777" w:rsidR="00BB79C0" w:rsidRDefault="00BB79C0" w:rsidP="00603762"/>
    <w:sectPr w:rsidR="00BB79C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5EF77" w14:textId="77777777" w:rsidR="003638BF" w:rsidRDefault="003638BF" w:rsidP="00390069">
      <w:r>
        <w:separator/>
      </w:r>
    </w:p>
  </w:endnote>
  <w:endnote w:type="continuationSeparator" w:id="0">
    <w:p w14:paraId="298FD7F7" w14:textId="77777777" w:rsidR="003638BF" w:rsidRDefault="003638BF" w:rsidP="00390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8719415"/>
      <w:docPartObj>
        <w:docPartGallery w:val="Page Numbers (Bottom of Page)"/>
        <w:docPartUnique/>
      </w:docPartObj>
    </w:sdtPr>
    <w:sdtEndPr>
      <w:rPr>
        <w:noProof/>
      </w:rPr>
    </w:sdtEndPr>
    <w:sdtContent>
      <w:p w14:paraId="31158DEA" w14:textId="7703A181" w:rsidR="00CD6E9F" w:rsidRDefault="00CD6E9F">
        <w:pPr>
          <w:pStyle w:val="Footer"/>
          <w:jc w:val="center"/>
        </w:pPr>
        <w:r w:rsidRPr="00CD6E9F">
          <w:rPr>
            <w:color w:val="4472C4" w:themeColor="accent1"/>
          </w:rPr>
          <w:fldChar w:fldCharType="begin"/>
        </w:r>
        <w:r w:rsidRPr="00CD6E9F">
          <w:rPr>
            <w:color w:val="4472C4" w:themeColor="accent1"/>
          </w:rPr>
          <w:instrText xml:space="preserve"> PAGE   \* MERGEFORMAT </w:instrText>
        </w:r>
        <w:r w:rsidRPr="00CD6E9F">
          <w:rPr>
            <w:color w:val="4472C4" w:themeColor="accent1"/>
          </w:rPr>
          <w:fldChar w:fldCharType="separate"/>
        </w:r>
        <w:r w:rsidRPr="00CD6E9F">
          <w:rPr>
            <w:noProof/>
            <w:color w:val="4472C4" w:themeColor="accent1"/>
          </w:rPr>
          <w:t>2</w:t>
        </w:r>
        <w:r w:rsidRPr="00CD6E9F">
          <w:rPr>
            <w:noProof/>
            <w:color w:val="4472C4" w:themeColor="accent1"/>
          </w:rPr>
          <w:fldChar w:fldCharType="end"/>
        </w:r>
      </w:p>
    </w:sdtContent>
  </w:sdt>
  <w:p w14:paraId="111AB6B6" w14:textId="77777777" w:rsidR="00CD6E9F" w:rsidRDefault="00CD6E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7FD4D" w14:textId="77777777" w:rsidR="003638BF" w:rsidRDefault="003638BF" w:rsidP="00390069">
      <w:r>
        <w:separator/>
      </w:r>
    </w:p>
  </w:footnote>
  <w:footnote w:type="continuationSeparator" w:id="0">
    <w:p w14:paraId="5D05F56D" w14:textId="77777777" w:rsidR="003638BF" w:rsidRDefault="003638BF" w:rsidP="003900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32055"/>
    <w:multiLevelType w:val="multilevel"/>
    <w:tmpl w:val="2C1CB3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C80D55"/>
    <w:multiLevelType w:val="hybridMultilevel"/>
    <w:tmpl w:val="93B28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563627"/>
    <w:multiLevelType w:val="hybridMultilevel"/>
    <w:tmpl w:val="5AAA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080BF7"/>
    <w:multiLevelType w:val="hybridMultilevel"/>
    <w:tmpl w:val="30B88372"/>
    <w:lvl w:ilvl="0" w:tplc="3D4AC00C">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1ECE1134">
      <w:start w:val="1"/>
      <w:numFmt w:val="decimal"/>
      <w:pStyle w:val="ListParagraph"/>
      <w:lvlText w:val="%3."/>
      <w:lvlJc w:val="lef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8820793">
    <w:abstractNumId w:val="2"/>
  </w:num>
  <w:num w:numId="2" w16cid:durableId="1993021498">
    <w:abstractNumId w:val="3"/>
  </w:num>
  <w:num w:numId="3" w16cid:durableId="48261584">
    <w:abstractNumId w:val="1"/>
  </w:num>
  <w:num w:numId="4" w16cid:durableId="863707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92E"/>
    <w:rsid w:val="000234CA"/>
    <w:rsid w:val="0010500E"/>
    <w:rsid w:val="00143DB9"/>
    <w:rsid w:val="001729C8"/>
    <w:rsid w:val="00184F86"/>
    <w:rsid w:val="00186AD4"/>
    <w:rsid w:val="00197C29"/>
    <w:rsid w:val="001B1BC2"/>
    <w:rsid w:val="001B75EF"/>
    <w:rsid w:val="002353C0"/>
    <w:rsid w:val="00255CBB"/>
    <w:rsid w:val="00266BDA"/>
    <w:rsid w:val="00297399"/>
    <w:rsid w:val="00332EA1"/>
    <w:rsid w:val="0035425F"/>
    <w:rsid w:val="003638BF"/>
    <w:rsid w:val="00390069"/>
    <w:rsid w:val="003A5BD5"/>
    <w:rsid w:val="003B6FA7"/>
    <w:rsid w:val="003D1C80"/>
    <w:rsid w:val="003F5D98"/>
    <w:rsid w:val="00403992"/>
    <w:rsid w:val="00424FE9"/>
    <w:rsid w:val="004B396E"/>
    <w:rsid w:val="00527BED"/>
    <w:rsid w:val="00574792"/>
    <w:rsid w:val="00576FBC"/>
    <w:rsid w:val="005D5F3D"/>
    <w:rsid w:val="005D71D7"/>
    <w:rsid w:val="005E6AE0"/>
    <w:rsid w:val="00603762"/>
    <w:rsid w:val="00620A15"/>
    <w:rsid w:val="00632236"/>
    <w:rsid w:val="006367F9"/>
    <w:rsid w:val="007C492E"/>
    <w:rsid w:val="007F6134"/>
    <w:rsid w:val="00800643"/>
    <w:rsid w:val="008B4845"/>
    <w:rsid w:val="008F6460"/>
    <w:rsid w:val="008F6720"/>
    <w:rsid w:val="00946A22"/>
    <w:rsid w:val="00964551"/>
    <w:rsid w:val="009E2CD4"/>
    <w:rsid w:val="00A12B14"/>
    <w:rsid w:val="00A611C2"/>
    <w:rsid w:val="00A80713"/>
    <w:rsid w:val="00B628B2"/>
    <w:rsid w:val="00BA59EB"/>
    <w:rsid w:val="00BB546E"/>
    <w:rsid w:val="00BB79C0"/>
    <w:rsid w:val="00CD26D4"/>
    <w:rsid w:val="00CD6E9F"/>
    <w:rsid w:val="00CE0B1D"/>
    <w:rsid w:val="00D119F3"/>
    <w:rsid w:val="00DB107D"/>
    <w:rsid w:val="00DC3CA1"/>
    <w:rsid w:val="00E56DB0"/>
    <w:rsid w:val="00EC7B4A"/>
    <w:rsid w:val="00F13EC6"/>
    <w:rsid w:val="00F2144D"/>
    <w:rsid w:val="00F2159E"/>
    <w:rsid w:val="00F3534B"/>
    <w:rsid w:val="00F907E7"/>
    <w:rsid w:val="00FD6945"/>
    <w:rsid w:val="00FE3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D02CF"/>
  <w15:chartTrackingRefBased/>
  <w15:docId w15:val="{C056505A-BF69-49B9-9D69-EBA133A21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069"/>
    <w:pPr>
      <w:spacing w:after="0"/>
    </w:pPr>
    <w:rPr>
      <w:rFonts w:cstheme="minorHAnsi"/>
      <w:sz w:val="24"/>
      <w:szCs w:val="24"/>
    </w:rPr>
  </w:style>
  <w:style w:type="paragraph" w:styleId="Heading1">
    <w:name w:val="heading 1"/>
    <w:basedOn w:val="Normal"/>
    <w:next w:val="Normal"/>
    <w:link w:val="Heading1Char"/>
    <w:uiPriority w:val="9"/>
    <w:qFormat/>
    <w:rsid w:val="003900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90069"/>
    <w:pPr>
      <w:keepNext/>
      <w:keepLines/>
      <w:spacing w:before="280" w:after="200" w:line="240" w:lineRule="auto"/>
      <w:outlineLvl w:val="1"/>
    </w:pPr>
    <w:rPr>
      <w:rFonts w:asciiTheme="majorHAnsi" w:eastAsiaTheme="majorEastAsia" w:hAnsiTheme="majorHAnsi" w:cstheme="majorBidi"/>
      <w:b/>
      <w:color w:val="2F5496" w:themeColor="accen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6BDA"/>
    <w:pPr>
      <w:tabs>
        <w:tab w:val="center" w:pos="4680"/>
        <w:tab w:val="right" w:pos="9360"/>
      </w:tabs>
      <w:spacing w:line="240" w:lineRule="auto"/>
    </w:pPr>
  </w:style>
  <w:style w:type="character" w:customStyle="1" w:styleId="HeaderChar">
    <w:name w:val="Header Char"/>
    <w:basedOn w:val="DefaultParagraphFont"/>
    <w:link w:val="Header"/>
    <w:uiPriority w:val="99"/>
    <w:rsid w:val="00266BDA"/>
  </w:style>
  <w:style w:type="paragraph" w:styleId="Footer">
    <w:name w:val="footer"/>
    <w:basedOn w:val="Normal"/>
    <w:link w:val="FooterChar"/>
    <w:uiPriority w:val="99"/>
    <w:unhideWhenUsed/>
    <w:rsid w:val="00266BDA"/>
    <w:pPr>
      <w:tabs>
        <w:tab w:val="center" w:pos="4680"/>
        <w:tab w:val="right" w:pos="9360"/>
      </w:tabs>
      <w:spacing w:line="240" w:lineRule="auto"/>
    </w:pPr>
  </w:style>
  <w:style w:type="character" w:customStyle="1" w:styleId="FooterChar">
    <w:name w:val="Footer Char"/>
    <w:basedOn w:val="DefaultParagraphFont"/>
    <w:link w:val="Footer"/>
    <w:uiPriority w:val="99"/>
    <w:rsid w:val="00266BDA"/>
  </w:style>
  <w:style w:type="paragraph" w:styleId="ListParagraph">
    <w:name w:val="List Paragraph"/>
    <w:basedOn w:val="Normal"/>
    <w:uiPriority w:val="34"/>
    <w:qFormat/>
    <w:rsid w:val="00D119F3"/>
    <w:pPr>
      <w:numPr>
        <w:ilvl w:val="2"/>
        <w:numId w:val="2"/>
      </w:numPr>
      <w:ind w:left="1710" w:hanging="270"/>
      <w:contextualSpacing/>
    </w:pPr>
  </w:style>
  <w:style w:type="character" w:styleId="Hyperlink">
    <w:name w:val="Hyperlink"/>
    <w:basedOn w:val="DefaultParagraphFont"/>
    <w:uiPriority w:val="99"/>
    <w:unhideWhenUsed/>
    <w:rsid w:val="00DC3CA1"/>
    <w:rPr>
      <w:color w:val="0563C1" w:themeColor="hyperlink"/>
      <w:u w:val="single"/>
    </w:rPr>
  </w:style>
  <w:style w:type="character" w:styleId="UnresolvedMention">
    <w:name w:val="Unresolved Mention"/>
    <w:basedOn w:val="DefaultParagraphFont"/>
    <w:uiPriority w:val="99"/>
    <w:semiHidden/>
    <w:unhideWhenUsed/>
    <w:rsid w:val="00DC3CA1"/>
    <w:rPr>
      <w:color w:val="605E5C"/>
      <w:shd w:val="clear" w:color="auto" w:fill="E1DFDD"/>
    </w:rPr>
  </w:style>
  <w:style w:type="character" w:customStyle="1" w:styleId="Heading2Char">
    <w:name w:val="Heading 2 Char"/>
    <w:basedOn w:val="DefaultParagraphFont"/>
    <w:link w:val="Heading2"/>
    <w:uiPriority w:val="9"/>
    <w:rsid w:val="00390069"/>
    <w:rPr>
      <w:rFonts w:asciiTheme="majorHAnsi" w:eastAsiaTheme="majorEastAsia" w:hAnsiTheme="majorHAnsi" w:cstheme="majorBidi"/>
      <w:b/>
      <w:color w:val="2F5496" w:themeColor="accent1" w:themeShade="BF"/>
      <w:sz w:val="28"/>
      <w:szCs w:val="26"/>
    </w:rPr>
  </w:style>
  <w:style w:type="paragraph" w:styleId="Title">
    <w:name w:val="Title"/>
    <w:basedOn w:val="Normal"/>
    <w:next w:val="Normal"/>
    <w:link w:val="TitleChar"/>
    <w:uiPriority w:val="10"/>
    <w:qFormat/>
    <w:rsid w:val="00390069"/>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006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90069"/>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946A22"/>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exampletext">
    <w:name w:val="example_text"/>
    <w:basedOn w:val="DefaultParagraphFont"/>
    <w:rsid w:val="00946A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648345">
      <w:bodyDiv w:val="1"/>
      <w:marLeft w:val="0"/>
      <w:marRight w:val="0"/>
      <w:marTop w:val="0"/>
      <w:marBottom w:val="0"/>
      <w:divBdr>
        <w:top w:val="none" w:sz="0" w:space="0" w:color="auto"/>
        <w:left w:val="none" w:sz="0" w:space="0" w:color="auto"/>
        <w:bottom w:val="none" w:sz="0" w:space="0" w:color="auto"/>
        <w:right w:val="none" w:sz="0" w:space="0" w:color="auto"/>
      </w:divBdr>
      <w:divsChild>
        <w:div w:id="1258103721">
          <w:marLeft w:val="-288"/>
          <w:marRight w:val="0"/>
          <w:marTop w:val="144"/>
          <w:marBottom w:val="144"/>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cmassociates.io/textbook/models.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cmassociates.io/textbook/oral.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mcmassociates.io/textbook/models.html" TargetMode="External"/><Relationship Id="rId4" Type="http://schemas.openxmlformats.org/officeDocument/2006/relationships/webSettings" Target="webSettings.xml"/><Relationship Id="rId9" Type="http://schemas.openxmlformats.org/officeDocument/2006/relationships/hyperlink" Target="https://mcmassociates.io/textbook/ora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457</TotalTime>
  <Pages>3</Pages>
  <Words>722</Words>
  <Characters>4118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Kaci O'Bryant</dc:creator>
  <cp:keywords/>
  <dc:description/>
  <cp:lastModifiedBy>David McMurrey</cp:lastModifiedBy>
  <cp:revision>32</cp:revision>
  <dcterms:created xsi:type="dcterms:W3CDTF">2023-11-05T20:18:00Z</dcterms:created>
  <dcterms:modified xsi:type="dcterms:W3CDTF">2024-01-02T22:43:00Z</dcterms:modified>
</cp:coreProperties>
</file>