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4A6" w:rsidRDefault="000364A6" w:rsidP="000364A6">
      <w:pPr>
        <w:pStyle w:val="EndnoteText"/>
      </w:pPr>
      <w:r>
        <w:t>Audience note: The audience for this description of wind power generation is a landowner who is considering leasing his property to an energy company for the construction of a wind farm. The property owner has significant mechanical knowledge, including knowledge of mechanical windmills, but has no specific knowledge of electric windmills.</w:t>
      </w:r>
    </w:p>
    <w:p w:rsidR="000364A6" w:rsidRDefault="001F2C78" w:rsidP="000364A6">
      <w:pPr>
        <w:pStyle w:val="Heading2"/>
        <w:spacing w:after="24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.05pt;margin-top:17.05pt;width:457.1pt;height:0;z-index:251661312" o:connectortype="straight"/>
        </w:pict>
      </w:r>
    </w:p>
    <w:p w:rsidR="00CC0440" w:rsidRDefault="002E5BF9" w:rsidP="00CC0440">
      <w:pPr>
        <w:pStyle w:val="Heading2"/>
        <w:spacing w:after="240"/>
        <w:jc w:val="center"/>
        <w:sectPr w:rsidR="00CC0440" w:rsidSect="00CC0440">
          <w:footerReference w:type="default" r:id="rId7"/>
          <w:endnotePr>
            <w:numFmt w:val="decimal"/>
          </w:endnotePr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Wind </w:t>
      </w:r>
      <w:r w:rsidR="00842D6F">
        <w:t xml:space="preserve">Turbine </w:t>
      </w:r>
      <w:r w:rsidR="00CC0440">
        <w:t>Power Generation</w:t>
      </w:r>
    </w:p>
    <w:p w:rsidR="003D3B51" w:rsidRDefault="00C53162" w:rsidP="002E5BF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2505075</wp:posOffset>
            </wp:positionH>
            <wp:positionV relativeFrom="margin">
              <wp:posOffset>2027555</wp:posOffset>
            </wp:positionV>
            <wp:extent cx="3705225" cy="2200910"/>
            <wp:effectExtent l="19050" t="0" r="9525" b="0"/>
            <wp:wrapSquare wrapText="bothSides"/>
            <wp:docPr id="2" name="Picture 0" descr="windturbin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turbine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B0F">
        <w:t xml:space="preserve">Much like windmills that harness the energy of wind to pump water from a well, a modern wind turbine harnesses the energy of wind to create electricity. In 2003, the United States received approximately 5% of its </w:t>
      </w:r>
      <w:r w:rsidR="002C4AAD">
        <w:t>electricity</w:t>
      </w:r>
      <w:r w:rsidR="00E54B0F">
        <w:t xml:space="preserve"> from wind power. The U.S. Department of Energy predicts that number to grow to 20% by 2030. </w:t>
      </w:r>
      <w:r w:rsidR="00486860">
        <w:t xml:space="preserve">To reach this percentage, </w:t>
      </w:r>
      <w:r w:rsidR="00177FE7">
        <w:t xml:space="preserve">energy </w:t>
      </w:r>
      <w:r w:rsidR="00486860">
        <w:t>companies must build wind farms (numerous wind turbines concentrated in a geographic region)</w:t>
      </w:r>
      <w:r w:rsidR="00177FE7">
        <w:t>. Landowners will lease to these companies the right to construct wind turbines on their property</w:t>
      </w:r>
      <w:r w:rsidR="00D82C38">
        <w:t xml:space="preserve">. </w:t>
      </w:r>
      <w:r w:rsidR="0016042C">
        <w:t>To operate, a wind turbine</w:t>
      </w:r>
      <w:r w:rsidR="00200EA6">
        <w:t xml:space="preserve"> </w:t>
      </w:r>
      <w:r w:rsidR="0016042C">
        <w:t xml:space="preserve">must </w:t>
      </w:r>
      <w:r w:rsidR="00807AFA">
        <w:t xml:space="preserve">have </w:t>
      </w:r>
      <w:r w:rsidR="0016042C">
        <w:t>(1) adequate wind, (2)</w:t>
      </w:r>
      <w:r w:rsidR="00284CA8">
        <w:t xml:space="preserve"> rotor</w:t>
      </w:r>
      <w:r w:rsidR="00200EA6">
        <w:t>s</w:t>
      </w:r>
      <w:r w:rsidR="00284CA8">
        <w:t xml:space="preserve"> (blades)</w:t>
      </w:r>
      <w:r w:rsidR="0099176E">
        <w:t xml:space="preserve"> and a shaft</w:t>
      </w:r>
      <w:r w:rsidR="0016042C">
        <w:t>,</w:t>
      </w:r>
      <w:r w:rsidR="00200EA6">
        <w:t xml:space="preserve"> and</w:t>
      </w:r>
      <w:r w:rsidR="0016042C">
        <w:t xml:space="preserve"> (3)</w:t>
      </w:r>
      <w:r w:rsidR="00200EA6">
        <w:t xml:space="preserve"> </w:t>
      </w:r>
      <w:r w:rsidR="00D82C38">
        <w:t xml:space="preserve">a </w:t>
      </w:r>
      <w:r w:rsidR="00D82C38" w:rsidRPr="00200EA6">
        <w:t>generato</w:t>
      </w:r>
      <w:r w:rsidR="00200EA6" w:rsidRPr="00200EA6">
        <w:t>r.</w:t>
      </w:r>
      <w:r w:rsidR="000364A6">
        <w:t xml:space="preserve"> (See Figure 1.)</w:t>
      </w:r>
      <w:r w:rsidR="000414F6" w:rsidRPr="000414F6">
        <w:rPr>
          <w:rFonts w:ascii="Times New Roman" w:hAnsi="Times New Roman" w:cs="Times New Roman"/>
          <w:color w:val="0000FF"/>
          <w:sz w:val="20"/>
        </w:rPr>
        <w:t xml:space="preserve"> </w:t>
      </w:r>
    </w:p>
    <w:p w:rsidR="009C6FFE" w:rsidRDefault="001F2C78" w:rsidP="009C6FFE">
      <w:pPr>
        <w:spacing w:before="240" w:after="120"/>
        <w:rPr>
          <w:b/>
        </w:rPr>
      </w:pPr>
      <w:r w:rsidRPr="001F2C7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2.25pt;margin-top:5.6pt;width:306.75pt;height:21pt;z-index:251660288" stroked="f">
            <v:textbox style="mso-fit-shape-to-text:t" inset="0,0,0,0">
              <w:txbxContent>
                <w:p w:rsidR="003D3B51" w:rsidRPr="003D3B51" w:rsidRDefault="003D3B51" w:rsidP="00200EA6">
                  <w:pPr>
                    <w:pStyle w:val="Caption"/>
                    <w:jc w:val="center"/>
                    <w:rPr>
                      <w:noProof/>
                      <w:color w:val="auto"/>
                    </w:rPr>
                  </w:pPr>
                  <w:r w:rsidRPr="003D3B51">
                    <w:rPr>
                      <w:color w:val="auto"/>
                    </w:rPr>
                    <w:t xml:space="preserve">Figure </w:t>
                  </w:r>
                  <w:r w:rsidR="001F2C78" w:rsidRPr="003D3B51">
                    <w:rPr>
                      <w:color w:val="auto"/>
                    </w:rPr>
                    <w:fldChar w:fldCharType="begin"/>
                  </w:r>
                  <w:r w:rsidRPr="003D3B51">
                    <w:rPr>
                      <w:color w:val="auto"/>
                    </w:rPr>
                    <w:instrText xml:space="preserve"> SEQ Figure \* ARABIC </w:instrText>
                  </w:r>
                  <w:r w:rsidR="001F2C78" w:rsidRPr="003D3B51">
                    <w:rPr>
                      <w:color w:val="auto"/>
                    </w:rPr>
                    <w:fldChar w:fldCharType="separate"/>
                  </w:r>
                  <w:r w:rsidR="00095370">
                    <w:rPr>
                      <w:noProof/>
                      <w:color w:val="auto"/>
                    </w:rPr>
                    <w:t>1</w:t>
                  </w:r>
                  <w:r w:rsidR="001F2C78" w:rsidRPr="003D3B51">
                    <w:rPr>
                      <w:color w:val="auto"/>
                    </w:rPr>
                    <w:fldChar w:fldCharType="end"/>
                  </w:r>
                  <w:r w:rsidRPr="003D3B51">
                    <w:rPr>
                      <w:color w:val="auto"/>
                    </w:rPr>
                    <w:t xml:space="preserve">, </w:t>
                  </w:r>
                  <w:r w:rsidRPr="003D3B51">
                    <w:rPr>
                      <w:i/>
                      <w:color w:val="auto"/>
                    </w:rPr>
                    <w:t xml:space="preserve">Understanding Wind Power, </w:t>
                  </w:r>
                  <w:r w:rsidRPr="003D3B51">
                    <w:rPr>
                      <w:color w:val="auto"/>
                    </w:rPr>
                    <w:t>from TechieNation.com</w:t>
                  </w:r>
                </w:p>
              </w:txbxContent>
            </v:textbox>
            <w10:wrap type="square"/>
          </v:shape>
        </w:pict>
      </w:r>
      <w:r w:rsidR="00613EB1">
        <w:rPr>
          <w:b/>
        </w:rPr>
        <w:t xml:space="preserve">Wind </w:t>
      </w:r>
      <w:r w:rsidR="00C53162">
        <w:rPr>
          <w:b/>
        </w:rPr>
        <w:t>R</w:t>
      </w:r>
      <w:r w:rsidR="00613EB1">
        <w:rPr>
          <w:b/>
        </w:rPr>
        <w:t>equirements</w:t>
      </w:r>
    </w:p>
    <w:p w:rsidR="00613EB1" w:rsidRDefault="00713C6B" w:rsidP="002E5BF9">
      <w:r>
        <w:t xml:space="preserve">While it seems obvious, the first </w:t>
      </w:r>
      <w:r w:rsidR="00CC0440">
        <w:t>component</w:t>
      </w:r>
      <w:r>
        <w:t xml:space="preserve"> a wind turbine needs to operate is wind. Not just any wind, however, will suffice</w:t>
      </w:r>
      <w:r w:rsidR="00CC0440">
        <w:t xml:space="preserve"> for a productive wind farm</w:t>
      </w:r>
      <w:r>
        <w:t xml:space="preserve">. </w:t>
      </w:r>
      <w:r w:rsidR="00E90485">
        <w:t xml:space="preserve">Wind turbines need </w:t>
      </w:r>
      <w:r w:rsidR="00CC0440">
        <w:t xml:space="preserve">an adequate </w:t>
      </w:r>
      <w:r w:rsidR="00200EA6">
        <w:t>w</w:t>
      </w:r>
      <w:r w:rsidR="009103D3">
        <w:t xml:space="preserve">ind </w:t>
      </w:r>
      <w:r w:rsidR="00200EA6">
        <w:t>power d</w:t>
      </w:r>
      <w:r w:rsidR="009103D3">
        <w:t xml:space="preserve">ensity (WPD) </w:t>
      </w:r>
      <w:r w:rsidR="00E90485">
        <w:t xml:space="preserve">to be cost effective. </w:t>
      </w:r>
      <w:r w:rsidR="009103D3">
        <w:t xml:space="preserve">Researchers derive WPD from a combination of wind speed, wind sustainability, turbulence, </w:t>
      </w:r>
      <w:r w:rsidR="00530C3C">
        <w:t>height above ground</w:t>
      </w:r>
      <w:r w:rsidR="003D3B51">
        <w:t xml:space="preserve">, and other factors. </w:t>
      </w:r>
      <w:r w:rsidR="00CC0440">
        <w:t>Because not all area</w:t>
      </w:r>
      <w:r w:rsidR="00530C3C">
        <w:t>s</w:t>
      </w:r>
      <w:r w:rsidR="00CC0440">
        <w:t>, even areas with high winds, have an adequate WPD, engineers must carefully select locations for wind farms.</w:t>
      </w:r>
      <w:r w:rsidR="003D3B51">
        <w:t xml:space="preserve"> Generally, </w:t>
      </w:r>
      <w:r w:rsidR="00284CA8">
        <w:t xml:space="preserve">small </w:t>
      </w:r>
      <w:r w:rsidR="003D3B51">
        <w:t>turbines need wind speeds of 10 mph</w:t>
      </w:r>
      <w:r w:rsidR="00284CA8">
        <w:t xml:space="preserve"> to generate electricity</w:t>
      </w:r>
      <w:r w:rsidR="003D3B51">
        <w:t>.</w:t>
      </w:r>
      <w:r>
        <w:t xml:space="preserve"> An increase to 12 mph, however, can </w:t>
      </w:r>
      <w:r w:rsidR="0074214A">
        <w:t xml:space="preserve">theoretically </w:t>
      </w:r>
      <w:r>
        <w:t xml:space="preserve">provide a 70% increase in power. </w:t>
      </w:r>
      <w:r w:rsidR="00284CA8">
        <w:t>Large turbines</w:t>
      </w:r>
      <w:r w:rsidR="00CC0440">
        <w:t>, such as the ones engineers use in wind farms,</w:t>
      </w:r>
      <w:r w:rsidR="00284CA8">
        <w:t xml:space="preserve"> need </w:t>
      </w:r>
      <w:r w:rsidR="00530C3C">
        <w:t xml:space="preserve">a </w:t>
      </w:r>
      <w:r w:rsidR="0074214A">
        <w:t xml:space="preserve">minimum </w:t>
      </w:r>
      <w:r w:rsidR="00284CA8">
        <w:t>wind</w:t>
      </w:r>
      <w:r w:rsidR="0074214A">
        <w:t xml:space="preserve"> speed of 13 mph</w:t>
      </w:r>
      <w:r w:rsidR="00C53162">
        <w:t xml:space="preserve"> but are most efficient</w:t>
      </w:r>
      <w:r w:rsidR="00530C3C">
        <w:t xml:space="preserve"> with</w:t>
      </w:r>
      <w:r w:rsidR="00C53162">
        <w:t xml:space="preserve"> </w:t>
      </w:r>
      <w:r w:rsidR="00530C3C">
        <w:t xml:space="preserve">a </w:t>
      </w:r>
      <w:r w:rsidR="00C53162">
        <w:t xml:space="preserve">wind speed of 33 mph. </w:t>
      </w:r>
      <w:r w:rsidR="00530C3C">
        <w:t>Such turbines, however, will shut themselves down a</w:t>
      </w:r>
      <w:r w:rsidR="00C53162">
        <w:t xml:space="preserve">t </w:t>
      </w:r>
      <w:r w:rsidR="00530C3C">
        <w:t>a wind speed</w:t>
      </w:r>
      <w:r w:rsidR="00C53162">
        <w:t xml:space="preserve"> of 45 </w:t>
      </w:r>
      <w:r w:rsidR="00CC0440">
        <w:t>mph</w:t>
      </w:r>
      <w:r w:rsidR="00530C3C">
        <w:t xml:space="preserve"> to prevent </w:t>
      </w:r>
      <w:r w:rsidR="00C53162">
        <w:t xml:space="preserve">damage. </w:t>
      </w:r>
      <w:r w:rsidR="00530C3C">
        <w:t xml:space="preserve">When the wind is blowing correctly, </w:t>
      </w:r>
      <w:r w:rsidR="009C6FFE">
        <w:t xml:space="preserve">it will cause the rotors and shaft to turn, which will lead to power generation. </w:t>
      </w:r>
    </w:p>
    <w:p w:rsidR="009C6FFE" w:rsidRDefault="00284CA8" w:rsidP="009C6FFE">
      <w:pPr>
        <w:spacing w:before="240" w:after="120"/>
        <w:rPr>
          <w:b/>
        </w:rPr>
      </w:pPr>
      <w:r>
        <w:rPr>
          <w:b/>
        </w:rPr>
        <w:t xml:space="preserve">Rotor </w:t>
      </w:r>
      <w:r w:rsidR="00A52383">
        <w:rPr>
          <w:b/>
        </w:rPr>
        <w:t xml:space="preserve">and </w:t>
      </w:r>
      <w:r w:rsidR="00C53162">
        <w:rPr>
          <w:b/>
        </w:rPr>
        <w:t>S</w:t>
      </w:r>
      <w:r w:rsidR="00A52383">
        <w:rPr>
          <w:b/>
        </w:rPr>
        <w:t xml:space="preserve">haft </w:t>
      </w:r>
      <w:r w:rsidR="00C53162">
        <w:rPr>
          <w:b/>
        </w:rPr>
        <w:t>C</w:t>
      </w:r>
      <w:r w:rsidR="009C6FFE">
        <w:rPr>
          <w:b/>
        </w:rPr>
        <w:t>onstruction</w:t>
      </w:r>
    </w:p>
    <w:p w:rsidR="00284CA8" w:rsidRDefault="00CE1489" w:rsidP="002E5BF9">
      <w:r>
        <w:t xml:space="preserve">Modern turbines come in two </w:t>
      </w:r>
      <w:r w:rsidR="00D82C38">
        <w:t xml:space="preserve">main </w:t>
      </w:r>
      <w:r>
        <w:t>forms</w:t>
      </w:r>
      <w:r w:rsidR="00D82C38">
        <w:t>: v</w:t>
      </w:r>
      <w:r>
        <w:t>ertical-axis wind turbines (VAWT</w:t>
      </w:r>
      <w:r w:rsidR="00D82C38">
        <w:t>s</w:t>
      </w:r>
      <w:r>
        <w:t>)</w:t>
      </w:r>
      <w:r w:rsidR="00D82C38">
        <w:t xml:space="preserve"> and horizontal-axis wind turbines (HAWTs). VAWTs </w:t>
      </w:r>
      <w:r w:rsidR="009A4652">
        <w:t xml:space="preserve">have </w:t>
      </w:r>
      <w:r w:rsidR="00D82C38">
        <w:t>vertical</w:t>
      </w:r>
      <w:r w:rsidR="009C6FFE">
        <w:t>ly</w:t>
      </w:r>
      <w:r w:rsidR="00D82C38">
        <w:t xml:space="preserve"> mounted rotor</w:t>
      </w:r>
      <w:r w:rsidR="00A52383">
        <w:t xml:space="preserve"> shafts</w:t>
      </w:r>
      <w:r w:rsidR="00D82C38">
        <w:t xml:space="preserve">. These units require less wind than HAWTs but produce less electricity and have higher maintenance costs. HAWTs (Figure 1) </w:t>
      </w:r>
      <w:r w:rsidR="00A52383">
        <w:t xml:space="preserve">have horizontally mounted rotor shafts. These </w:t>
      </w:r>
      <w:r w:rsidR="00D82C38">
        <w:t>are the predominant type of wind turbine</w:t>
      </w:r>
      <w:r w:rsidR="00A52383">
        <w:t>s</w:t>
      </w:r>
      <w:r w:rsidR="00D82C38">
        <w:t xml:space="preserve"> </w:t>
      </w:r>
      <w:r w:rsidR="00A52383">
        <w:t>used by</w:t>
      </w:r>
      <w:r w:rsidR="00D82C38">
        <w:t xml:space="preserve"> wind farms. </w:t>
      </w:r>
      <w:r w:rsidR="004651B8">
        <w:t xml:space="preserve">The blades are similar to airplane wings. When wind hits the blades, a pocket of low-pressure </w:t>
      </w:r>
      <w:r w:rsidR="004651B8">
        <w:lastRenderedPageBreak/>
        <w:t xml:space="preserve">develops on the backside of the blade. This causes a pulling </w:t>
      </w:r>
      <w:r w:rsidR="009C6FFE">
        <w:t>action that</w:t>
      </w:r>
      <w:r w:rsidR="004651B8">
        <w:t xml:space="preserve"> creates lift and turns the blades. </w:t>
      </w:r>
      <w:r w:rsidR="00A52383">
        <w:t xml:space="preserve">The outer tips of </w:t>
      </w:r>
      <w:r w:rsidR="004651B8">
        <w:t xml:space="preserve">the </w:t>
      </w:r>
      <w:r w:rsidR="00A52383">
        <w:t>blades on HAWTs travel up to 150 mph as they convert</w:t>
      </w:r>
      <w:r w:rsidR="0074214A">
        <w:t xml:space="preserve"> wind energy into shaft energy, which causes the generator to turn.</w:t>
      </w:r>
    </w:p>
    <w:p w:rsidR="003160BA" w:rsidRDefault="00C53162" w:rsidP="009C44B7">
      <w:pPr>
        <w:keepNext/>
        <w:spacing w:before="240" w:after="120"/>
        <w:rPr>
          <w:b/>
        </w:rPr>
      </w:pPr>
      <w:r>
        <w:rPr>
          <w:b/>
        </w:rPr>
        <w:t>Generating P</w:t>
      </w:r>
      <w:r w:rsidR="000414F6">
        <w:rPr>
          <w:b/>
        </w:rPr>
        <w:t>ower</w:t>
      </w:r>
    </w:p>
    <w:p w:rsidR="004651B8" w:rsidRDefault="003160BA" w:rsidP="002E5BF9">
      <w:r>
        <w:t>Wind turbines are relatively simple in concept. W</w:t>
      </w:r>
      <w:r w:rsidR="0074214A">
        <w:t>ind causes rotors to turn, which spin a shaft,</w:t>
      </w:r>
      <w:r>
        <w:t xml:space="preserve"> which turns an electromagnetic motor. This is the same type of motor found </w:t>
      </w:r>
      <w:r w:rsidR="0021575D">
        <w:t>in</w:t>
      </w:r>
      <w:r>
        <w:t xml:space="preserve"> electric generators. It consists of magnets and a conductor of coiled wire. The s</w:t>
      </w:r>
      <w:r w:rsidR="0021575D">
        <w:t>haft spins the magnets, which are in close proximity to the coiled wires</w:t>
      </w:r>
      <w:r w:rsidR="00E56F0D">
        <w:t>, which produces electricity.</w:t>
      </w:r>
      <w:r>
        <w:t xml:space="preserve"> </w:t>
      </w:r>
      <w:r w:rsidR="0074214A">
        <w:t xml:space="preserve">Depending on the amount and quality of wind, the size of the rotors, and the size of the generator, a modern wind turbine </w:t>
      </w:r>
      <w:r w:rsidR="00C53162">
        <w:t xml:space="preserve">can produce up to 5 megawatts of electricity. This is enough electricity to power 1,400 households in the US. </w:t>
      </w:r>
      <w:r w:rsidR="0074214A">
        <w:t xml:space="preserve"> </w:t>
      </w:r>
    </w:p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Default="00E56F0D" w:rsidP="002E5BF9"/>
    <w:p w:rsidR="00E56F0D" w:rsidRPr="003160BA" w:rsidRDefault="00E56F0D" w:rsidP="002E5BF9">
      <w:pPr>
        <w:rPr>
          <w:b/>
        </w:rPr>
      </w:pPr>
    </w:p>
    <w:sectPr w:rsidR="00E56F0D" w:rsidRPr="003160BA" w:rsidSect="00CC044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4E8" w:rsidRDefault="00A104E8" w:rsidP="002E5BF9">
      <w:pPr>
        <w:spacing w:after="0" w:line="240" w:lineRule="auto"/>
      </w:pPr>
      <w:r>
        <w:separator/>
      </w:r>
    </w:p>
  </w:endnote>
  <w:endnote w:type="continuationSeparator" w:id="0">
    <w:p w:rsidR="00A104E8" w:rsidRDefault="00A104E8" w:rsidP="002E5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884607"/>
      <w:docPartObj>
        <w:docPartGallery w:val="Page Numbers (Bottom of Page)"/>
        <w:docPartUnique/>
      </w:docPartObj>
    </w:sdtPr>
    <w:sdtContent>
      <w:p w:rsidR="009C6FFE" w:rsidRDefault="001F2C78">
        <w:pPr>
          <w:pStyle w:val="Footer"/>
          <w:jc w:val="center"/>
        </w:pPr>
        <w:fldSimple w:instr=" PAGE   \* MERGEFORMAT ">
          <w:r w:rsidR="008167DF">
            <w:rPr>
              <w:noProof/>
            </w:rPr>
            <w:t>2</w:t>
          </w:r>
        </w:fldSimple>
      </w:p>
    </w:sdtContent>
  </w:sdt>
  <w:p w:rsidR="009C6FFE" w:rsidRDefault="009C6F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4E8" w:rsidRDefault="00A104E8" w:rsidP="002E5BF9">
      <w:pPr>
        <w:spacing w:after="0" w:line="240" w:lineRule="auto"/>
      </w:pPr>
      <w:r>
        <w:separator/>
      </w:r>
    </w:p>
  </w:footnote>
  <w:footnote w:type="continuationSeparator" w:id="0">
    <w:p w:rsidR="00A104E8" w:rsidRDefault="00A104E8" w:rsidP="002E5B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2E5BF9"/>
    <w:rsid w:val="0001425E"/>
    <w:rsid w:val="000364A6"/>
    <w:rsid w:val="00037961"/>
    <w:rsid w:val="000414F6"/>
    <w:rsid w:val="00095370"/>
    <w:rsid w:val="0012427B"/>
    <w:rsid w:val="0016042C"/>
    <w:rsid w:val="00177FE7"/>
    <w:rsid w:val="001A362C"/>
    <w:rsid w:val="001F2C78"/>
    <w:rsid w:val="00200EA6"/>
    <w:rsid w:val="00203D7D"/>
    <w:rsid w:val="0021575D"/>
    <w:rsid w:val="00226FA2"/>
    <w:rsid w:val="00284CA8"/>
    <w:rsid w:val="002C4AAD"/>
    <w:rsid w:val="002E5BF9"/>
    <w:rsid w:val="003160BA"/>
    <w:rsid w:val="003D3B51"/>
    <w:rsid w:val="004651B8"/>
    <w:rsid w:val="00486860"/>
    <w:rsid w:val="004A68D3"/>
    <w:rsid w:val="004F3597"/>
    <w:rsid w:val="00530C3C"/>
    <w:rsid w:val="005D56D6"/>
    <w:rsid w:val="005E0C6C"/>
    <w:rsid w:val="00612870"/>
    <w:rsid w:val="00613EB1"/>
    <w:rsid w:val="00713C6B"/>
    <w:rsid w:val="0074214A"/>
    <w:rsid w:val="007618AB"/>
    <w:rsid w:val="00783AB5"/>
    <w:rsid w:val="00792825"/>
    <w:rsid w:val="007A10A3"/>
    <w:rsid w:val="007B70E3"/>
    <w:rsid w:val="00807AFA"/>
    <w:rsid w:val="008167DF"/>
    <w:rsid w:val="00842D6F"/>
    <w:rsid w:val="00867CFA"/>
    <w:rsid w:val="008E272A"/>
    <w:rsid w:val="00904739"/>
    <w:rsid w:val="009103D3"/>
    <w:rsid w:val="00910ED6"/>
    <w:rsid w:val="0099176E"/>
    <w:rsid w:val="009A4652"/>
    <w:rsid w:val="009B0B9C"/>
    <w:rsid w:val="009C3F2E"/>
    <w:rsid w:val="009C44B7"/>
    <w:rsid w:val="009C6FFE"/>
    <w:rsid w:val="00A104E8"/>
    <w:rsid w:val="00A406F0"/>
    <w:rsid w:val="00A52383"/>
    <w:rsid w:val="00B01538"/>
    <w:rsid w:val="00B84DE7"/>
    <w:rsid w:val="00C34DF5"/>
    <w:rsid w:val="00C53162"/>
    <w:rsid w:val="00C5630B"/>
    <w:rsid w:val="00C568CC"/>
    <w:rsid w:val="00CC0440"/>
    <w:rsid w:val="00CE1489"/>
    <w:rsid w:val="00D82C38"/>
    <w:rsid w:val="00E06772"/>
    <w:rsid w:val="00E54B0F"/>
    <w:rsid w:val="00E56F0D"/>
    <w:rsid w:val="00E72CAB"/>
    <w:rsid w:val="00E90485"/>
    <w:rsid w:val="00F86BA6"/>
    <w:rsid w:val="00FA6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538"/>
  </w:style>
  <w:style w:type="paragraph" w:styleId="Heading1">
    <w:name w:val="heading 1"/>
    <w:basedOn w:val="Normal"/>
    <w:next w:val="Normal"/>
    <w:link w:val="Heading1Char"/>
    <w:uiPriority w:val="9"/>
    <w:qFormat/>
    <w:rsid w:val="004F3597"/>
    <w:pPr>
      <w:keepNext/>
      <w:keepLines/>
      <w:pageBreakBefore/>
      <w:spacing w:after="360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3597"/>
    <w:pPr>
      <w:keepNext/>
      <w:keepLines/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3597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F3597"/>
    <w:rPr>
      <w:rFonts w:asciiTheme="majorHAnsi" w:eastAsiaTheme="majorEastAsia" w:hAnsiTheme="majorHAnsi" w:cstheme="majorBidi"/>
      <w:b/>
      <w:bCs/>
      <w:caps/>
      <w:color w:val="000000" w:themeColor="text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5BF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5BF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E5BF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B5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D3B5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6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FFE"/>
  </w:style>
  <w:style w:type="paragraph" w:styleId="Footer">
    <w:name w:val="footer"/>
    <w:basedOn w:val="Normal"/>
    <w:link w:val="FooterChar"/>
    <w:uiPriority w:val="99"/>
    <w:unhideWhenUsed/>
    <w:rsid w:val="009C6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F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5ABF5-A29C-4B8C-A002-EB86A33B8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572</Words>
  <Characters>2898</Characters>
  <Application>Microsoft Office Word</Application>
  <DocSecurity>0</DocSecurity>
  <Lines>60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kalepaigemor</dc:creator>
  <cp:lastModifiedBy>T500xppro</cp:lastModifiedBy>
  <cp:revision>5</cp:revision>
  <cp:lastPrinted>2009-09-19T23:10:00Z</cp:lastPrinted>
  <dcterms:created xsi:type="dcterms:W3CDTF">2014-05-15T21:10:00Z</dcterms:created>
  <dcterms:modified xsi:type="dcterms:W3CDTF">2014-05-15T21:13:00Z</dcterms:modified>
</cp:coreProperties>
</file>